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D3102" w14:textId="16AD9393" w:rsidR="009B141C" w:rsidRPr="00AC0790" w:rsidRDefault="0023186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szCs w:val="24"/>
          <w:lang w:val="sv-SE" w:eastAsia="ko-KR"/>
        </w:rPr>
      </w:pPr>
      <w:r>
        <w:rPr>
          <w:b/>
          <w:noProof/>
          <w:sz w:val="24"/>
          <w:szCs w:val="24"/>
          <w:lang w:val="sv-SE"/>
        </w:rPr>
        <w:t xml:space="preserve">3GPP TSG-RAN2 </w:t>
      </w:r>
      <w:r w:rsidR="00D71360" w:rsidRPr="00D71360">
        <w:rPr>
          <w:b/>
          <w:noProof/>
          <w:sz w:val="24"/>
          <w:szCs w:val="24"/>
          <w:lang w:val="sv-SE"/>
        </w:rPr>
        <w:t>Meeting #1</w:t>
      </w:r>
      <w:r w:rsidR="00AD5036">
        <w:rPr>
          <w:rFonts w:eastAsiaTheme="minorEastAsia" w:hint="eastAsia"/>
          <w:b/>
          <w:noProof/>
          <w:sz w:val="24"/>
          <w:szCs w:val="24"/>
          <w:lang w:val="sv-SE" w:eastAsia="ko-KR"/>
        </w:rPr>
        <w:t>3</w:t>
      </w:r>
      <w:r w:rsidR="00A603AF">
        <w:rPr>
          <w:rFonts w:eastAsiaTheme="minorEastAsia" w:hint="eastAsia"/>
          <w:b/>
          <w:noProof/>
          <w:sz w:val="24"/>
          <w:szCs w:val="24"/>
          <w:lang w:val="sv-SE" w:eastAsia="ko-KR"/>
        </w:rPr>
        <w:t>1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BF0880" w:rsidRPr="00BF0880">
        <w:rPr>
          <w:b/>
          <w:noProof/>
          <w:sz w:val="24"/>
          <w:szCs w:val="24"/>
          <w:lang w:val="sv-SE"/>
        </w:rPr>
        <w:t>2505459</w:t>
      </w:r>
    </w:p>
    <w:p w14:paraId="58BE0912" w14:textId="54371A92" w:rsidR="009B141C" w:rsidRPr="005F058D" w:rsidRDefault="00A603AF">
      <w:pPr>
        <w:pStyle w:val="CRCoverPage"/>
        <w:outlineLvl w:val="0"/>
        <w:rPr>
          <w:rFonts w:eastAsiaTheme="minorEastAsia"/>
          <w:b/>
          <w:noProof/>
          <w:sz w:val="24"/>
          <w:szCs w:val="24"/>
          <w:lang w:eastAsia="ko-KR"/>
        </w:rPr>
      </w:pPr>
      <w:r>
        <w:rPr>
          <w:rFonts w:eastAsiaTheme="minorEastAsia" w:hint="eastAsia"/>
          <w:b/>
          <w:noProof/>
          <w:sz w:val="24"/>
          <w:szCs w:val="24"/>
          <w:lang w:eastAsia="ko-KR"/>
        </w:rPr>
        <w:t>Bengalruru</w:t>
      </w:r>
      <w:r w:rsidR="00231863" w:rsidRPr="00231863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India</w:t>
      </w:r>
      <w:r w:rsidR="005B6541">
        <w:rPr>
          <w:b/>
          <w:noProof/>
          <w:sz w:val="24"/>
          <w:szCs w:val="24"/>
        </w:rPr>
        <w:t xml:space="preserve">, </w:t>
      </w:r>
      <w:r w:rsidR="00BF0880">
        <w:rPr>
          <w:rFonts w:eastAsiaTheme="minorEastAsia" w:hint="eastAsia"/>
          <w:b/>
          <w:noProof/>
          <w:sz w:val="24"/>
          <w:szCs w:val="24"/>
          <w:lang w:eastAsia="ko-KR"/>
        </w:rPr>
        <w:t>Aug</w:t>
      </w:r>
      <w:r w:rsidR="00231863">
        <w:rPr>
          <w:b/>
          <w:noProof/>
          <w:sz w:val="24"/>
          <w:szCs w:val="24"/>
        </w:rPr>
        <w:t xml:space="preserve"> </w:t>
      </w:r>
      <w:r w:rsidR="00BF0880">
        <w:rPr>
          <w:rFonts w:eastAsiaTheme="minorEastAsia" w:hint="eastAsia"/>
          <w:b/>
          <w:noProof/>
          <w:sz w:val="24"/>
          <w:szCs w:val="24"/>
          <w:lang w:eastAsia="ko-KR"/>
        </w:rPr>
        <w:t>25th</w:t>
      </w:r>
      <w:r w:rsidR="00C754A1">
        <w:rPr>
          <w:b/>
          <w:noProof/>
          <w:sz w:val="24"/>
          <w:szCs w:val="24"/>
        </w:rPr>
        <w:t xml:space="preserve"> – </w:t>
      </w:r>
      <w:r w:rsidR="00BF0880">
        <w:rPr>
          <w:rFonts w:eastAsiaTheme="minorEastAsia" w:hint="eastAsia"/>
          <w:b/>
          <w:noProof/>
          <w:sz w:val="24"/>
          <w:szCs w:val="24"/>
          <w:lang w:eastAsia="ko-KR"/>
        </w:rPr>
        <w:t>29th</w:t>
      </w:r>
      <w:r w:rsidR="00C754A1">
        <w:rPr>
          <w:b/>
          <w:noProof/>
          <w:sz w:val="24"/>
          <w:szCs w:val="24"/>
        </w:rPr>
        <w:t>, 202</w:t>
      </w:r>
      <w:r w:rsidR="00EA6C72">
        <w:rPr>
          <w:rFonts w:eastAsiaTheme="minorEastAsia" w:hint="eastAsia"/>
          <w:b/>
          <w:noProof/>
          <w:sz w:val="24"/>
          <w:szCs w:val="24"/>
          <w:lang w:eastAsia="ko-KR"/>
        </w:rPr>
        <w:t>5</w:t>
      </w:r>
    </w:p>
    <w:p w14:paraId="0D6ECE3C" w14:textId="77777777" w:rsidR="009B141C" w:rsidRPr="006C4B8A" w:rsidRDefault="009B141C">
      <w:pPr>
        <w:pStyle w:val="a5"/>
        <w:rPr>
          <w:lang w:val="en-GB" w:eastAsia="ko-KR"/>
        </w:rPr>
      </w:pPr>
    </w:p>
    <w:p w14:paraId="6EEA8D57" w14:textId="3D05B8EB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05354">
        <w:rPr>
          <w:rFonts w:ascii="Arial" w:hAnsi="Arial" w:hint="eastAsia"/>
          <w:sz w:val="24"/>
          <w:lang w:val="en-US" w:eastAsia="ko-KR"/>
        </w:rPr>
        <w:t>8.</w:t>
      </w:r>
      <w:r w:rsidR="0024032F">
        <w:rPr>
          <w:rFonts w:ascii="Arial" w:hAnsi="Arial" w:hint="eastAsia"/>
          <w:sz w:val="24"/>
          <w:lang w:val="en-US" w:eastAsia="ko-KR"/>
        </w:rPr>
        <w:t>11</w:t>
      </w:r>
      <w:proofErr w:type="gramEnd"/>
      <w:r w:rsidR="00F05354">
        <w:rPr>
          <w:rFonts w:ascii="Arial" w:hAnsi="Arial" w:hint="eastAsia"/>
          <w:sz w:val="24"/>
          <w:lang w:val="en-US" w:eastAsia="ko-KR"/>
        </w:rPr>
        <w:t>.</w:t>
      </w:r>
      <w:r w:rsidR="0024032F">
        <w:rPr>
          <w:rFonts w:ascii="Arial" w:hAnsi="Arial" w:hint="eastAsia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C031B0" w:rsidRPr="00C031B0">
        <w:rPr>
          <w:rFonts w:ascii="Arial" w:hAnsi="Arial"/>
          <w:sz w:val="24"/>
          <w:lang w:val="en-US" w:eastAsia="ko-KR"/>
        </w:rPr>
        <w:t>NR_duplex_evo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373D2FA1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4158F20E" w14:textId="55E46360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A81779">
        <w:rPr>
          <w:rFonts w:ascii="Arial" w:hAnsi="Arial" w:hint="eastAsia"/>
          <w:sz w:val="24"/>
          <w:lang w:val="en-US" w:eastAsia="ko-KR"/>
        </w:rPr>
        <w:t>Remaining</w:t>
      </w:r>
      <w:proofErr w:type="gramEnd"/>
      <w:r w:rsidR="00A81779">
        <w:rPr>
          <w:rFonts w:ascii="Arial" w:hAnsi="Arial" w:hint="eastAsia"/>
          <w:sz w:val="24"/>
          <w:lang w:val="en-US" w:eastAsia="ko-KR"/>
        </w:rPr>
        <w:t xml:space="preserve"> issues</w:t>
      </w:r>
      <w:r w:rsidR="009C1D24">
        <w:rPr>
          <w:rFonts w:ascii="Arial" w:hAnsi="Arial"/>
          <w:sz w:val="24"/>
          <w:lang w:val="en-US"/>
        </w:rPr>
        <w:t xml:space="preserve"> </w:t>
      </w:r>
      <w:r w:rsidR="00270369">
        <w:rPr>
          <w:rFonts w:ascii="Arial" w:hAnsi="Arial"/>
          <w:sz w:val="24"/>
          <w:lang w:val="en-US"/>
        </w:rPr>
        <w:t xml:space="preserve">on </w:t>
      </w:r>
      <w:r w:rsidR="0024032F">
        <w:rPr>
          <w:rFonts w:ascii="Arial" w:hAnsi="Arial" w:hint="eastAsia"/>
          <w:sz w:val="24"/>
          <w:lang w:val="en-US" w:eastAsia="ko-KR"/>
        </w:rPr>
        <w:t xml:space="preserve">Random Access procedure </w:t>
      </w:r>
      <w:r w:rsidR="00A81779">
        <w:rPr>
          <w:rFonts w:ascii="Arial" w:hAnsi="Arial" w:hint="eastAsia"/>
          <w:sz w:val="24"/>
          <w:lang w:val="en-US" w:eastAsia="ko-KR"/>
        </w:rPr>
        <w:t>for</w:t>
      </w:r>
      <w:r w:rsidR="0024032F">
        <w:rPr>
          <w:rFonts w:ascii="Arial" w:hAnsi="Arial" w:hint="eastAsia"/>
          <w:sz w:val="24"/>
          <w:lang w:val="en-US" w:eastAsia="ko-KR"/>
        </w:rPr>
        <w:t xml:space="preserve"> SBFD</w:t>
      </w:r>
    </w:p>
    <w:p w14:paraId="0C4AD044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2D2477A1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3A5E3C1" w14:textId="61032AEE" w:rsidR="00294425" w:rsidRPr="00C7451C" w:rsidRDefault="00C7451C" w:rsidP="00E20FD5">
      <w:pPr>
        <w:pStyle w:val="ae"/>
        <w:spacing w:before="24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According to</w:t>
      </w:r>
      <w:r w:rsidR="00294425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WID of Rel-19</w:t>
      </w:r>
      <w:r w:rsidR="00294425">
        <w:rPr>
          <w:rFonts w:eastAsiaTheme="minorEastAsia" w:hint="eastAsia"/>
          <w:lang w:val="en-US" w:eastAsia="ko-KR"/>
        </w:rPr>
        <w:t xml:space="preserve"> </w:t>
      </w:r>
      <w:r w:rsidR="00B12CF6">
        <w:rPr>
          <w:rFonts w:eastAsiaTheme="minorEastAsia" w:hint="eastAsia"/>
          <w:lang w:val="en-US" w:eastAsia="ko-KR"/>
        </w:rPr>
        <w:t>SBFD</w:t>
      </w:r>
      <w:r w:rsidR="00BF0880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[1]</w:t>
      </w:r>
      <w:r w:rsidR="00294425"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it is </w:t>
      </w:r>
      <w:r w:rsidR="003D6DF2">
        <w:rPr>
          <w:rFonts w:eastAsiaTheme="minorEastAsia" w:hint="eastAsia"/>
          <w:lang w:val="en-US" w:eastAsia="ko-KR"/>
        </w:rPr>
        <w:t xml:space="preserve">agreed to </w:t>
      </w:r>
      <w:r w:rsidR="005D3A43">
        <w:rPr>
          <w:rFonts w:eastAsiaTheme="minorEastAsia" w:hint="eastAsia"/>
          <w:lang w:val="en-US" w:eastAsia="ko-KR"/>
        </w:rPr>
        <w:t xml:space="preserve">support the </w:t>
      </w:r>
      <w:proofErr w:type="gramStart"/>
      <w:r w:rsidR="005D3A43">
        <w:rPr>
          <w:rFonts w:eastAsiaTheme="minorEastAsia" w:hint="eastAsia"/>
          <w:lang w:val="en-US" w:eastAsia="ko-KR"/>
        </w:rPr>
        <w:t>Random Access</w:t>
      </w:r>
      <w:proofErr w:type="gramEnd"/>
      <w:r w:rsidR="005D3A43">
        <w:rPr>
          <w:rFonts w:eastAsiaTheme="minorEastAsia" w:hint="eastAsia"/>
          <w:lang w:val="en-US" w:eastAsia="ko-KR"/>
        </w:rPr>
        <w:t xml:space="preserve"> procedure using the SBFD symbols</w:t>
      </w:r>
      <w:r>
        <w:rPr>
          <w:rFonts w:eastAsiaTheme="minorEastAsia"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4EA0" w14:paraId="13781EB0" w14:textId="77777777" w:rsidTr="00964EA0">
        <w:tc>
          <w:tcPr>
            <w:tcW w:w="9631" w:type="dxa"/>
          </w:tcPr>
          <w:p w14:paraId="30136C6A" w14:textId="77777777" w:rsidR="0024032F" w:rsidRDefault="0024032F" w:rsidP="0024032F">
            <w:pPr>
              <w:numPr>
                <w:ilvl w:val="0"/>
                <w:numId w:val="41"/>
              </w:numPr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For </w:t>
            </w:r>
            <w:proofErr w:type="spellStart"/>
            <w:r>
              <w:rPr>
                <w:rFonts w:eastAsia="맑은 고딕"/>
                <w:lang w:val="en-US" w:eastAsia="ko-KR"/>
              </w:rPr>
              <w:t>subband</w:t>
            </w:r>
            <w:proofErr w:type="spellEnd"/>
            <w:r>
              <w:rPr>
                <w:rFonts w:eastAsia="맑은 고딕"/>
                <w:lang w:val="en-US"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맑은 고딕"/>
                <w:lang w:val="en-US" w:eastAsia="ko-KR"/>
              </w:rPr>
              <w:t>gNB</w:t>
            </w:r>
            <w:proofErr w:type="spellEnd"/>
            <w:r>
              <w:rPr>
                <w:rFonts w:eastAsia="맑은 고딕"/>
                <w:lang w:val="en-US" w:eastAsia="ko-KR"/>
              </w:rPr>
              <w:t xml:space="preserve"> side within a TDD carrier:</w:t>
            </w:r>
          </w:p>
          <w:p w14:paraId="025714A2" w14:textId="77777777" w:rsidR="00951E56" w:rsidRDefault="00951E56" w:rsidP="0024032F">
            <w:pPr>
              <w:numPr>
                <w:ilvl w:val="1"/>
                <w:numId w:val="41"/>
              </w:numPr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…</w:t>
            </w:r>
          </w:p>
          <w:p w14:paraId="06CC0327" w14:textId="77777777" w:rsidR="0024032F" w:rsidRPr="001D07EF" w:rsidRDefault="0024032F" w:rsidP="0024032F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lang w:val="en-US" w:eastAsia="zh-CN"/>
              </w:rPr>
            </w:pPr>
            <w:r w:rsidRPr="0024032F">
              <w:rPr>
                <w:highlight w:val="yellow"/>
                <w:lang w:val="en-US" w:eastAsia="zh-CN"/>
              </w:rPr>
              <w:t>Specify SBFD operation to support random access in SBFD symbols by UEs in RRC_CONNECTED mode and RRC_IDLE/INACTIVE mode</w:t>
            </w:r>
            <w:r w:rsidRPr="001D07EF">
              <w:rPr>
                <w:lang w:val="en-US" w:eastAsia="zh-CN"/>
              </w:rPr>
              <w:t xml:space="preserve"> [RAN1, RAN2]</w:t>
            </w:r>
          </w:p>
          <w:p w14:paraId="57452A64" w14:textId="1B3FEE8F" w:rsidR="00B33A58" w:rsidRPr="0024032F" w:rsidRDefault="00951E56" w:rsidP="0024032F">
            <w:pPr>
              <w:numPr>
                <w:ilvl w:val="1"/>
                <w:numId w:val="41"/>
              </w:numPr>
              <w:spacing w:after="160" w:line="256" w:lineRule="auto"/>
              <w:ind w:right="-99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…</w:t>
            </w:r>
          </w:p>
        </w:tc>
      </w:tr>
    </w:tbl>
    <w:p w14:paraId="2AC81C6B" w14:textId="77777777" w:rsidR="00951E56" w:rsidRDefault="00951E56" w:rsidP="00A60B1E">
      <w:pPr>
        <w:rPr>
          <w:lang w:val="en-US" w:eastAsia="ko-KR"/>
        </w:rPr>
      </w:pPr>
    </w:p>
    <w:p w14:paraId="4C81EACC" w14:textId="5DC14D94" w:rsidR="00B744E2" w:rsidRDefault="00C85D27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MAC </w:t>
      </w:r>
      <w:r>
        <w:rPr>
          <w:lang w:val="en-US" w:eastAsia="ko-KR"/>
        </w:rPr>
        <w:t>running</w:t>
      </w:r>
      <w:r>
        <w:rPr>
          <w:rFonts w:hint="eastAsia"/>
          <w:lang w:val="en-US" w:eastAsia="ko-KR"/>
        </w:rPr>
        <w:t xml:space="preserve"> CR discussion</w:t>
      </w:r>
      <w:r w:rsidR="008F3BB8">
        <w:rPr>
          <w:rFonts w:hint="eastAsia"/>
          <w:lang w:val="en-US" w:eastAsia="ko-KR"/>
        </w:rPr>
        <w:t xml:space="preserve"> [2-3]</w:t>
      </w:r>
      <w:r>
        <w:rPr>
          <w:rFonts w:hint="eastAsia"/>
          <w:lang w:val="en-US" w:eastAsia="ko-KR"/>
        </w:rPr>
        <w:t xml:space="preserve">, following open issues </w:t>
      </w:r>
      <w:proofErr w:type="gramStart"/>
      <w:r>
        <w:rPr>
          <w:rFonts w:hint="eastAsia"/>
          <w:lang w:val="en-US" w:eastAsia="ko-KR"/>
        </w:rPr>
        <w:t>are remained</w:t>
      </w:r>
      <w:proofErr w:type="gramEnd"/>
      <w:r>
        <w:rPr>
          <w:rFonts w:hint="eastAsia"/>
          <w:lang w:val="en-US"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4C7A" w14:paraId="4EBC97E6" w14:textId="77777777" w:rsidTr="00654C7A">
        <w:tc>
          <w:tcPr>
            <w:tcW w:w="9631" w:type="dxa"/>
          </w:tcPr>
          <w:p w14:paraId="7339F181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b/>
                <w:bCs/>
                <w:lang w:eastAsia="sv-SE"/>
              </w:rPr>
            </w:pPr>
            <w:r w:rsidRPr="00AC0790">
              <w:rPr>
                <w:rFonts w:eastAsia="Times New Roman"/>
                <w:b/>
                <w:bCs/>
                <w:lang w:eastAsia="sv-SE"/>
              </w:rPr>
              <w:t>[</w:t>
            </w:r>
            <w:r w:rsidRPr="00AC0790">
              <w:rPr>
                <w:rFonts w:eastAsia="Times New Roman"/>
                <w:b/>
                <w:bCs/>
                <w:highlight w:val="cyan"/>
                <w:lang w:eastAsia="sv-SE"/>
              </w:rPr>
              <w:t>Issues for further discussion via contributions</w:t>
            </w:r>
            <w:r w:rsidRPr="00AC0790">
              <w:rPr>
                <w:rFonts w:eastAsia="Times New Roman"/>
                <w:b/>
                <w:bCs/>
                <w:lang w:eastAsia="sv-SE"/>
              </w:rPr>
              <w:t>]</w:t>
            </w:r>
          </w:p>
          <w:p w14:paraId="10F2CA64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MAC-2-1]</w:t>
            </w:r>
            <w:r w:rsidRPr="00AC0790">
              <w:rPr>
                <w:rFonts w:eastAsia="맑은 고딕"/>
                <w:lang w:eastAsia="ko-KR"/>
              </w:rPr>
              <w:t xml:space="preserve"> Do companies think any additional MAC specification changes (compared to the latest version of the MAC running CR) are needed for capturing the </w:t>
            </w:r>
            <w:r w:rsidRPr="00AC0790">
              <w:rPr>
                <w:rFonts w:eastAsia="맑은 고딕"/>
                <w:u w:val="single"/>
                <w:lang w:eastAsia="ko-KR"/>
              </w:rPr>
              <w:t>condition</w:t>
            </w:r>
            <w:r w:rsidRPr="00AC0790">
              <w:rPr>
                <w:rFonts w:eastAsia="맑은 고딕"/>
                <w:lang w:eastAsia="ko-KR"/>
              </w:rPr>
              <w:t xml:space="preserve"> of the agreement: </w:t>
            </w:r>
            <w:r w:rsidRPr="00AC0790">
              <w:rPr>
                <w:rFonts w:eastAsia="맑은 고딕"/>
                <w:i/>
                <w:iCs/>
                <w:lang w:eastAsia="ko-KR"/>
              </w:rPr>
              <w:t xml:space="preserve">SBFD-aware UE uses the CBRA resource with same RO type as indicated in CFRA resource when fallback from CFRA to CBRA is performed, </w:t>
            </w:r>
            <w:r w:rsidRPr="00AC0790">
              <w:rPr>
                <w:rFonts w:eastAsia="맑은 고딕"/>
                <w:i/>
                <w:iCs/>
                <w:u w:val="single"/>
                <w:lang w:eastAsia="ko-KR"/>
              </w:rPr>
              <w:t>when the RACH resources for the same RO type is provided for CBRA</w:t>
            </w:r>
            <w:r w:rsidRPr="00AC0790">
              <w:rPr>
                <w:rFonts w:eastAsia="맑은 고딕"/>
                <w:lang w:eastAsia="ko-KR"/>
              </w:rPr>
              <w:t xml:space="preserve">? </w:t>
            </w:r>
          </w:p>
          <w:p w14:paraId="4D4B20CA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MAC-2-2]</w:t>
            </w:r>
            <w:r w:rsidRPr="00AC0790">
              <w:rPr>
                <w:rFonts w:eastAsia="맑은 고딕"/>
                <w:lang w:eastAsia="ko-KR"/>
              </w:rPr>
              <w:t xml:space="preserve"> If so, please clarify what the changes should be.</w:t>
            </w:r>
          </w:p>
          <w:p w14:paraId="5635C3A4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MAC-3-1]</w:t>
            </w:r>
            <w:r w:rsidRPr="00AC0790">
              <w:rPr>
                <w:rFonts w:eastAsia="맑은 고딕"/>
                <w:lang w:eastAsia="ko-KR"/>
              </w:rPr>
              <w:t xml:space="preserve"> Do companies think any additional specification changes (in MAC and/or RRC) are essential to address the issue on how to derive the SBFD RO locations for CFRA (ZTE’s concern)? Please provide your input with the rationale.</w:t>
            </w:r>
          </w:p>
          <w:p w14:paraId="679F57BF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MAC-3-2]</w:t>
            </w:r>
            <w:r w:rsidRPr="00AC0790">
              <w:rPr>
                <w:rFonts w:eastAsia="맑은 고딕"/>
                <w:lang w:eastAsia="ko-KR"/>
              </w:rPr>
              <w:t xml:space="preserve"> If so, please provide your preferred solution with the rationale, including but not limited to:</w:t>
            </w:r>
          </w:p>
          <w:p w14:paraId="66F62D2D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after="100" w:afterAutospacing="1" w:line="240" w:lineRule="atLeast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lang w:eastAsia="ko-KR"/>
              </w:rPr>
              <w:t>- Network can indicate RO type as SBFD RO for CFRA, only if an SBFD RACH configuration is configured for CBRA (proposed by LGE).</w:t>
            </w:r>
          </w:p>
          <w:p w14:paraId="0D2FFBAE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MAC-4-1]</w:t>
            </w:r>
            <w:r w:rsidRPr="00AC0790">
              <w:rPr>
                <w:rFonts w:eastAsia="맑은 고딕"/>
                <w:lang w:eastAsia="ko-KR"/>
              </w:rPr>
              <w:t xml:space="preserve"> Do companies think the parameter initialization is needed after RO type switching in the case of RACH configuration Option 2? Please provide your input with the rationale.</w:t>
            </w:r>
          </w:p>
          <w:p w14:paraId="04D6FE02" w14:textId="77777777" w:rsidR="00AC0790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AC0790">
              <w:rPr>
                <w:rFonts w:eastAsia="맑은 고딕"/>
                <w:b/>
                <w:bCs/>
                <w:highlight w:val="cyan"/>
                <w:lang w:eastAsia="ko-KR"/>
              </w:rPr>
              <w:t>[Open Issue MAC-4-2]</w:t>
            </w:r>
            <w:r w:rsidRPr="00AC0790">
              <w:rPr>
                <w:rFonts w:eastAsia="맑은 고딕"/>
                <w:lang w:eastAsia="ko-KR"/>
              </w:rPr>
              <w:t xml:space="preserve"> If so, please further clarify whether all parameters in RACH-</w:t>
            </w:r>
            <w:proofErr w:type="spellStart"/>
            <w:r w:rsidRPr="00AC0790">
              <w:rPr>
                <w:rFonts w:eastAsia="맑은 고딕"/>
                <w:lang w:eastAsia="ko-KR"/>
              </w:rPr>
              <w:t>ConfigCommon</w:t>
            </w:r>
            <w:proofErr w:type="spellEnd"/>
            <w:r w:rsidRPr="00AC0790">
              <w:rPr>
                <w:rFonts w:eastAsia="맑은 고딕"/>
                <w:lang w:eastAsia="ko-KR"/>
              </w:rPr>
              <w:t xml:space="preserve"> should be considered for the initialization, or if certain parameters should be excluded from the initialization, along with the rationale.</w:t>
            </w:r>
          </w:p>
          <w:p w14:paraId="3AE06CD9" w14:textId="042921C3" w:rsidR="00654C7A" w:rsidRPr="00AC0790" w:rsidRDefault="00AC0790" w:rsidP="00AC0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맑은 고딕"/>
                <w:lang w:eastAsia="ko-KR"/>
              </w:rPr>
            </w:pPr>
            <w:r w:rsidRPr="00B60F9B">
              <w:rPr>
                <w:rFonts w:eastAsia="맑은 고딕"/>
                <w:b/>
                <w:bCs/>
                <w:lang w:eastAsia="ko-KR"/>
              </w:rPr>
              <w:t>[Open Issue MAC-5]</w:t>
            </w:r>
            <w:r w:rsidRPr="00AC0790">
              <w:rPr>
                <w:rFonts w:eastAsia="맑은 고딕"/>
                <w:lang w:eastAsia="ko-KR"/>
              </w:rPr>
              <w:t xml:space="preserve"> Do companies support introducing a power offset to compensate the power ramping difference between the two RO types (in SBFD RACH configuration Option 2) for RO type switching? Please provide your input with the rationale.</w:t>
            </w:r>
          </w:p>
        </w:tc>
      </w:tr>
    </w:tbl>
    <w:p w14:paraId="1BCAAA45" w14:textId="59DBBC5A" w:rsidR="003D6DF2" w:rsidRDefault="006F6DE8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t>This document</w:t>
      </w:r>
      <w:r w:rsidR="00951E56">
        <w:rPr>
          <w:rFonts w:hint="eastAsia"/>
          <w:lang w:val="en-US" w:eastAsia="ko-KR"/>
        </w:rPr>
        <w:t xml:space="preserve"> discusses</w:t>
      </w:r>
      <w:r w:rsidR="0039698E">
        <w:rPr>
          <w:rFonts w:hint="eastAsia"/>
          <w:lang w:val="en-US" w:eastAsia="ko-KR"/>
        </w:rPr>
        <w:t xml:space="preserve"> </w:t>
      </w:r>
      <w:r w:rsidR="00C85D27">
        <w:rPr>
          <w:lang w:val="en-US" w:eastAsia="ko-KR"/>
        </w:rPr>
        <w:t>highlighted</w:t>
      </w:r>
      <w:r w:rsidR="00C85D27">
        <w:rPr>
          <w:rFonts w:hint="eastAsia"/>
          <w:lang w:val="en-US" w:eastAsia="ko-KR"/>
        </w:rPr>
        <w:t xml:space="preserve"> open issues </w:t>
      </w:r>
      <w:r w:rsidR="00497B15">
        <w:rPr>
          <w:rFonts w:hint="eastAsia"/>
          <w:lang w:val="en-US" w:eastAsia="ko-KR"/>
        </w:rPr>
        <w:t xml:space="preserve">and </w:t>
      </w:r>
      <w:r w:rsidR="00497B15">
        <w:rPr>
          <w:lang w:val="en-US" w:eastAsia="ko-KR"/>
        </w:rPr>
        <w:t>further</w:t>
      </w:r>
      <w:r w:rsidR="00497B15">
        <w:rPr>
          <w:rFonts w:hint="eastAsia"/>
          <w:lang w:val="en-US" w:eastAsia="ko-KR"/>
        </w:rPr>
        <w:t xml:space="preserve"> correction </w:t>
      </w:r>
      <w:r w:rsidR="00C85D27">
        <w:rPr>
          <w:rFonts w:hint="eastAsia"/>
          <w:lang w:val="en-US" w:eastAsia="ko-KR"/>
        </w:rPr>
        <w:t>on</w:t>
      </w:r>
      <w:r w:rsidR="00B82A18">
        <w:rPr>
          <w:rFonts w:hint="eastAsia"/>
          <w:lang w:val="en-US" w:eastAsia="ko-KR"/>
        </w:rPr>
        <w:t xml:space="preserve"> </w:t>
      </w:r>
      <w:r w:rsidR="0039698E">
        <w:rPr>
          <w:rFonts w:hint="eastAsia"/>
          <w:lang w:val="en-US" w:eastAsia="ko-KR"/>
        </w:rPr>
        <w:t>RA procedure for SBFD</w:t>
      </w:r>
      <w:r w:rsidR="00122576">
        <w:rPr>
          <w:rFonts w:hint="eastAsia"/>
          <w:lang w:val="en-US" w:eastAsia="ko-KR"/>
        </w:rPr>
        <w:t>.</w:t>
      </w:r>
    </w:p>
    <w:p w14:paraId="21FA4220" w14:textId="77777777" w:rsidR="00A60B1E" w:rsidRDefault="00C754A1" w:rsidP="00A60B1E">
      <w:pPr>
        <w:pStyle w:val="1"/>
        <w:rPr>
          <w:lang w:val="en-US" w:eastAsia="ko-KR"/>
        </w:rPr>
      </w:pPr>
      <w:r>
        <w:rPr>
          <w:lang w:val="en-US" w:eastAsia="ko-KR"/>
        </w:rPr>
        <w:lastRenderedPageBreak/>
        <w:t>2.</w:t>
      </w:r>
      <w:r>
        <w:rPr>
          <w:lang w:val="en-US" w:eastAsia="ko-KR"/>
        </w:rPr>
        <w:tab/>
        <w:t>Discussion</w:t>
      </w:r>
    </w:p>
    <w:p w14:paraId="7DF68E9E" w14:textId="22EAB36F" w:rsidR="0080772B" w:rsidRPr="00FA44FF" w:rsidRDefault="00DE61F3" w:rsidP="0080772B">
      <w:pPr>
        <w:jc w:val="both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 xml:space="preserve">[MAC-2/3] SBFD RO type </w:t>
      </w:r>
      <w:r>
        <w:rPr>
          <w:b/>
          <w:bCs/>
          <w:u w:val="single"/>
          <w:lang w:val="en-US" w:eastAsia="ko-KR"/>
        </w:rPr>
        <w:t>indication</w:t>
      </w:r>
      <w:r>
        <w:rPr>
          <w:rFonts w:hint="eastAsia"/>
          <w:b/>
          <w:bCs/>
          <w:u w:val="single"/>
          <w:lang w:val="en-US" w:eastAsia="ko-KR"/>
        </w:rPr>
        <w:t xml:space="preserve"> for CFRA</w:t>
      </w:r>
    </w:p>
    <w:p w14:paraId="561CDFE6" w14:textId="01B27741" w:rsidR="00521654" w:rsidRDefault="00521654" w:rsidP="001739AA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RAN2#130 meeting</w:t>
      </w:r>
      <w:r w:rsidR="00C12D32">
        <w:rPr>
          <w:rFonts w:hint="eastAsia"/>
          <w:lang w:val="en-US" w:eastAsia="ko-KR"/>
        </w:rPr>
        <w:t xml:space="preserve"> </w:t>
      </w:r>
      <w:r w:rsidR="00BF0880">
        <w:rPr>
          <w:rFonts w:hint="eastAsia"/>
          <w:lang w:val="en-US" w:eastAsia="ko-KR"/>
        </w:rPr>
        <w:t>[4]</w:t>
      </w:r>
      <w:r>
        <w:rPr>
          <w:rFonts w:hint="eastAsia"/>
          <w:lang w:val="en-US" w:eastAsia="ko-KR"/>
        </w:rPr>
        <w:t xml:space="preserve">, it is agreed </w:t>
      </w:r>
      <w:r>
        <w:rPr>
          <w:lang w:val="en-US" w:eastAsia="ko-KR"/>
        </w:rPr>
        <w:t>that</w:t>
      </w:r>
      <w:r>
        <w:rPr>
          <w:rFonts w:hint="eastAsia"/>
          <w:lang w:val="en-US" w:eastAsia="ko-KR"/>
        </w:rPr>
        <w:t xml:space="preserve"> </w:t>
      </w:r>
      <w:r w:rsidR="0049566C" w:rsidRPr="0049566C">
        <w:rPr>
          <w:lang w:val="en-US" w:eastAsia="ko-KR"/>
        </w:rPr>
        <w:t>the CBRA resource with</w:t>
      </w:r>
      <w:r w:rsidR="0049566C" w:rsidRPr="0049566C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same RO type is used for the fallback case from CFRA to CBRA (e.g., if the RSRP is less than the threshold for BFR and L3 HO case), if the </w:t>
      </w:r>
      <w:r>
        <w:rPr>
          <w:lang w:val="en-US" w:eastAsia="ko-KR"/>
        </w:rPr>
        <w:t>network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configures</w:t>
      </w:r>
      <w:r>
        <w:rPr>
          <w:rFonts w:hint="eastAsia"/>
          <w:lang w:val="en-US" w:eastAsia="ko-KR"/>
        </w:rPr>
        <w:t xml:space="preserve"> the CBRA resource for the same RO type.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6BAD" w14:paraId="63D6F9EF" w14:textId="77777777" w:rsidTr="00F36BAD">
        <w:tc>
          <w:tcPr>
            <w:tcW w:w="9631" w:type="dxa"/>
          </w:tcPr>
          <w:p w14:paraId="1E740455" w14:textId="63F3C06C" w:rsidR="00F36BAD" w:rsidRPr="00896AED" w:rsidRDefault="00896AED" w:rsidP="00896AED">
            <w:pPr>
              <w:pStyle w:val="Agreement"/>
              <w:tabs>
                <w:tab w:val="clear" w:pos="1635"/>
                <w:tab w:val="num" w:pos="1619"/>
              </w:tabs>
              <w:spacing w:line="240" w:lineRule="auto"/>
              <w:ind w:left="1619"/>
              <w:rPr>
                <w:rFonts w:eastAsia="SimSun"/>
                <w:lang w:eastAsia="zh-CN"/>
              </w:rPr>
            </w:pPr>
            <w:r w:rsidRPr="006A1264">
              <w:rPr>
                <w:lang w:eastAsia="zh-CN"/>
              </w:rPr>
              <w:t>SBFD-aware UE uses the CBRA resource with same RO type as indicated in CFRA resource when fallback from CFRA to CBRA is performed</w:t>
            </w:r>
            <w:r w:rsidRPr="006A1264">
              <w:rPr>
                <w:rFonts w:eastAsia="SimSun" w:hint="eastAsia"/>
                <w:lang w:eastAsia="zh-CN"/>
              </w:rPr>
              <w:t xml:space="preserve">, </w:t>
            </w:r>
            <w:r w:rsidRPr="00896AED">
              <w:rPr>
                <w:rFonts w:eastAsia="SimSun" w:hint="eastAsia"/>
                <w:highlight w:val="yellow"/>
                <w:lang w:eastAsia="zh-CN"/>
              </w:rPr>
              <w:t xml:space="preserve">when the RACH resources </w:t>
            </w:r>
            <w:r w:rsidRPr="00896AED">
              <w:rPr>
                <w:rFonts w:eastAsia="SimSun"/>
                <w:highlight w:val="yellow"/>
                <w:lang w:eastAsia="zh-CN"/>
              </w:rPr>
              <w:t>for the</w:t>
            </w:r>
            <w:r w:rsidRPr="00896AED">
              <w:rPr>
                <w:rFonts w:eastAsia="SimSun" w:hint="eastAsia"/>
                <w:highlight w:val="yellow"/>
                <w:lang w:eastAsia="zh-CN"/>
              </w:rPr>
              <w:t xml:space="preserve"> same RO type is provided for CBRA.</w:t>
            </w:r>
            <w:r w:rsidRPr="006A1264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21A0BD6E" w14:textId="261B4A45" w:rsidR="00F36BAD" w:rsidRPr="00521654" w:rsidRDefault="00F36BAD" w:rsidP="001739AA">
      <w:pPr>
        <w:rPr>
          <w:lang w:val="en-US" w:eastAsia="ko-KR"/>
        </w:rPr>
      </w:pPr>
    </w:p>
    <w:p w14:paraId="0A3A7841" w14:textId="503EA421" w:rsidR="00255AF5" w:rsidRDefault="0071675C" w:rsidP="001739AA">
      <w:pPr>
        <w:rPr>
          <w:lang w:val="en-US" w:eastAsia="ko-KR"/>
        </w:rPr>
      </w:pPr>
      <w:r>
        <w:rPr>
          <w:rFonts w:hint="eastAsia"/>
          <w:lang w:val="en-US" w:eastAsia="ko-KR"/>
        </w:rPr>
        <w:t>However, during the MAC running CR discussion, there may be different understanding</w:t>
      </w:r>
      <w:r w:rsidR="0049566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on the</w:t>
      </w:r>
      <w:r w:rsidR="00F36BAD">
        <w:rPr>
          <w:rFonts w:hint="eastAsia"/>
          <w:lang w:val="en-US" w:eastAsia="ko-KR"/>
        </w:rPr>
        <w:t xml:space="preserve"> </w:t>
      </w:r>
      <w:r w:rsidR="00F36BAD" w:rsidRPr="00F36BAD">
        <w:rPr>
          <w:rFonts w:hint="eastAsia"/>
          <w:highlight w:val="yellow"/>
          <w:lang w:val="en-US" w:eastAsia="ko-KR"/>
        </w:rPr>
        <w:t>yellow part</w:t>
      </w:r>
      <w:r w:rsidR="00255AF5">
        <w:rPr>
          <w:rFonts w:hint="eastAsia"/>
          <w:lang w:val="en-US" w:eastAsia="ko-KR"/>
        </w:rPr>
        <w:t>,</w:t>
      </w:r>
      <w:r w:rsidR="00F36BAD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e</w:t>
      </w:r>
      <w:r w:rsidR="00F36BAD"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>g</w:t>
      </w:r>
      <w:r w:rsidR="00F36BAD">
        <w:rPr>
          <w:rFonts w:hint="eastAsia"/>
          <w:lang w:val="en-US" w:eastAsia="ko-KR"/>
        </w:rPr>
        <w:t xml:space="preserve">., </w:t>
      </w:r>
    </w:p>
    <w:p w14:paraId="533D0B6B" w14:textId="098B2019" w:rsidR="00255AF5" w:rsidRDefault="00255AF5" w:rsidP="00255AF5">
      <w:pPr>
        <w:pStyle w:val="ac"/>
        <w:numPr>
          <w:ilvl w:val="0"/>
          <w:numId w:val="76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Q</w:t>
      </w:r>
      <w:r w:rsidR="0071675C" w:rsidRPr="00255AF5">
        <w:rPr>
          <w:rFonts w:hint="eastAsia"/>
          <w:lang w:val="en-US" w:eastAsia="ko-KR"/>
        </w:rPr>
        <w:t xml:space="preserve">1) whether </w:t>
      </w:r>
      <w:r w:rsidR="00896AED">
        <w:rPr>
          <w:rFonts w:hint="eastAsia"/>
          <w:lang w:val="en-US" w:eastAsia="ko-KR"/>
        </w:rPr>
        <w:t xml:space="preserve">it is possible that </w:t>
      </w:r>
      <w:r w:rsidR="0071675C" w:rsidRPr="00255AF5">
        <w:rPr>
          <w:rFonts w:hint="eastAsia"/>
          <w:lang w:val="en-US" w:eastAsia="ko-KR"/>
        </w:rPr>
        <w:t xml:space="preserve">the network </w:t>
      </w:r>
      <w:r>
        <w:rPr>
          <w:rFonts w:hint="eastAsia"/>
          <w:lang w:val="en-US" w:eastAsia="ko-KR"/>
        </w:rPr>
        <w:t>indicate</w:t>
      </w:r>
      <w:r w:rsidR="00896AED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896AED">
        <w:rPr>
          <w:rFonts w:hint="eastAsia"/>
          <w:lang w:val="en-US" w:eastAsia="ko-KR"/>
        </w:rPr>
        <w:t>one</w:t>
      </w:r>
      <w:r>
        <w:rPr>
          <w:rFonts w:hint="eastAsia"/>
          <w:lang w:val="en-US" w:eastAsia="ko-KR"/>
        </w:rPr>
        <w:t xml:space="preserve"> RO </w:t>
      </w:r>
      <w:r w:rsidR="00896AED">
        <w:rPr>
          <w:rFonts w:hint="eastAsia"/>
          <w:lang w:val="en-US" w:eastAsia="ko-KR"/>
        </w:rPr>
        <w:t xml:space="preserve">type (e.g., SBFD RO) </w:t>
      </w:r>
      <w:r>
        <w:rPr>
          <w:rFonts w:hint="eastAsia"/>
          <w:lang w:val="en-US" w:eastAsia="ko-KR"/>
        </w:rPr>
        <w:t xml:space="preserve">for CFRA without </w:t>
      </w:r>
      <w:r w:rsidR="00C40237">
        <w:rPr>
          <w:rFonts w:hint="eastAsia"/>
          <w:lang w:val="en-US" w:eastAsia="ko-KR"/>
        </w:rPr>
        <w:t>providing</w:t>
      </w:r>
      <w:r w:rsidR="00896AED">
        <w:rPr>
          <w:rFonts w:hint="eastAsia"/>
          <w:lang w:val="en-US" w:eastAsia="ko-KR"/>
        </w:rPr>
        <w:t xml:space="preserve"> CBRA resource </w:t>
      </w:r>
      <w:r w:rsidR="00C40237">
        <w:rPr>
          <w:rFonts w:hint="eastAsia"/>
          <w:lang w:val="en-US" w:eastAsia="ko-KR"/>
        </w:rPr>
        <w:t>for</w:t>
      </w:r>
      <w:r w:rsidR="00896AED">
        <w:rPr>
          <w:rFonts w:hint="eastAsia"/>
          <w:lang w:val="en-US" w:eastAsia="ko-KR"/>
        </w:rPr>
        <w:t xml:space="preserve"> the same RO type (e.g., </w:t>
      </w:r>
      <w:r>
        <w:rPr>
          <w:rFonts w:hint="eastAsia"/>
          <w:lang w:val="en-US" w:eastAsia="ko-KR"/>
        </w:rPr>
        <w:t>SBFD RO</w:t>
      </w:r>
      <w:r w:rsidR="00896AED">
        <w:rPr>
          <w:rFonts w:hint="eastAsia"/>
          <w:lang w:val="en-US" w:eastAsia="ko-KR"/>
        </w:rPr>
        <w:t>)</w:t>
      </w:r>
      <w:r>
        <w:rPr>
          <w:rFonts w:hint="eastAsia"/>
          <w:lang w:val="en-US" w:eastAsia="ko-KR"/>
        </w:rPr>
        <w:t>, and</w:t>
      </w:r>
    </w:p>
    <w:p w14:paraId="6B4C0F17" w14:textId="4F9E0ACD" w:rsidR="00255AF5" w:rsidRDefault="00255AF5" w:rsidP="00255AF5">
      <w:pPr>
        <w:pStyle w:val="ac"/>
        <w:numPr>
          <w:ilvl w:val="0"/>
          <w:numId w:val="76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Q2) </w:t>
      </w:r>
      <w:proofErr w:type="gramStart"/>
      <w:r>
        <w:rPr>
          <w:rFonts w:hint="eastAsia"/>
          <w:lang w:val="en-US" w:eastAsia="ko-KR"/>
        </w:rPr>
        <w:t>if</w:t>
      </w:r>
      <w:proofErr w:type="gramEnd"/>
      <w:r>
        <w:rPr>
          <w:rFonts w:hint="eastAsia"/>
          <w:lang w:val="en-US" w:eastAsia="ko-KR"/>
        </w:rPr>
        <w:t xml:space="preserve"> Q1 is yes, the UE </w:t>
      </w:r>
      <w:r>
        <w:rPr>
          <w:lang w:val="en-US" w:eastAsia="ko-KR"/>
        </w:rPr>
        <w:t>behavior</w:t>
      </w:r>
      <w:r>
        <w:rPr>
          <w:rFonts w:hint="eastAsia"/>
          <w:lang w:val="en-US" w:eastAsia="ko-KR"/>
        </w:rPr>
        <w:t xml:space="preserve"> to determine the </w:t>
      </w:r>
      <w:proofErr w:type="gramStart"/>
      <w:r>
        <w:rPr>
          <w:rFonts w:hint="eastAsia"/>
          <w:lang w:val="en-US" w:eastAsia="ko-KR"/>
        </w:rPr>
        <w:t>Random Access</w:t>
      </w:r>
      <w:proofErr w:type="gramEnd"/>
      <w:r>
        <w:rPr>
          <w:rFonts w:hint="eastAsia"/>
          <w:lang w:val="en-US" w:eastAsia="ko-KR"/>
        </w:rPr>
        <w:t xml:space="preserve"> resources when the RO</w:t>
      </w:r>
      <w:r w:rsidR="00896AED">
        <w:rPr>
          <w:rFonts w:hint="eastAsia"/>
          <w:lang w:val="en-US" w:eastAsia="ko-KR"/>
        </w:rPr>
        <w:t xml:space="preserve"> type</w:t>
      </w:r>
      <w:r>
        <w:rPr>
          <w:rFonts w:hint="eastAsia"/>
          <w:lang w:val="en-US" w:eastAsia="ko-KR"/>
        </w:rPr>
        <w:t xml:space="preserve"> is indicated for CFRA but the UE fallbacks from CFRA to CBRA</w:t>
      </w:r>
      <w:r w:rsidR="00C40237">
        <w:rPr>
          <w:rFonts w:hint="eastAsia"/>
          <w:lang w:val="en-US" w:eastAsia="ko-KR"/>
        </w:rPr>
        <w:t xml:space="preserve">, e.g., whether the UE is allowed to use the other RO type in this case </w:t>
      </w:r>
      <w:r w:rsidR="00C40237" w:rsidRPr="00C40237">
        <w:rPr>
          <w:rFonts w:eastAsia="SimSun" w:hint="eastAsia"/>
          <w:lang w:eastAsia="zh-CN"/>
        </w:rPr>
        <w:t xml:space="preserve">when the RACH resources </w:t>
      </w:r>
      <w:r w:rsidR="00C40237" w:rsidRPr="00C40237">
        <w:rPr>
          <w:rFonts w:eastAsia="SimSun"/>
          <w:lang w:eastAsia="zh-CN"/>
        </w:rPr>
        <w:t>for the</w:t>
      </w:r>
      <w:r w:rsidR="00C40237" w:rsidRPr="00C40237">
        <w:rPr>
          <w:rFonts w:eastAsia="SimSun" w:hint="eastAsia"/>
          <w:lang w:eastAsia="zh-CN"/>
        </w:rPr>
        <w:t xml:space="preserve"> same RO type is </w:t>
      </w:r>
      <w:r w:rsidR="00C40237" w:rsidRPr="00C40237">
        <w:rPr>
          <w:rFonts w:eastAsiaTheme="minorEastAsia" w:hint="eastAsia"/>
          <w:lang w:eastAsia="ko-KR"/>
        </w:rPr>
        <w:t xml:space="preserve">NOT </w:t>
      </w:r>
      <w:r w:rsidR="00C40237" w:rsidRPr="00C40237">
        <w:rPr>
          <w:rFonts w:eastAsia="SimSun" w:hint="eastAsia"/>
          <w:lang w:eastAsia="zh-CN"/>
        </w:rPr>
        <w:t>provided for CBRA</w:t>
      </w:r>
      <w:r>
        <w:rPr>
          <w:rFonts w:hint="eastAsia"/>
          <w:lang w:val="en-US" w:eastAsia="ko-KR"/>
        </w:rPr>
        <w:t>.</w:t>
      </w:r>
    </w:p>
    <w:p w14:paraId="09364D6F" w14:textId="0538C9F9" w:rsidR="00896AED" w:rsidRDefault="00255AF5" w:rsidP="00896AED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 xml:space="preserve">r Q1, in our understanding, it is not reasonable network operation to </w:t>
      </w:r>
      <w:r w:rsidR="00896AED">
        <w:rPr>
          <w:rFonts w:hint="eastAsia"/>
          <w:lang w:val="en-US" w:eastAsia="ko-KR"/>
        </w:rPr>
        <w:t>indicate</w:t>
      </w:r>
      <w:r>
        <w:rPr>
          <w:rFonts w:hint="eastAsia"/>
          <w:lang w:val="en-US" w:eastAsia="ko-KR"/>
        </w:rPr>
        <w:t xml:space="preserve"> </w:t>
      </w:r>
      <w:r w:rsidR="00896AED">
        <w:rPr>
          <w:rFonts w:hint="eastAsia"/>
          <w:lang w:val="en-US" w:eastAsia="ko-KR"/>
        </w:rPr>
        <w:t xml:space="preserve">a specific RO type for </w:t>
      </w:r>
      <w:r>
        <w:rPr>
          <w:rFonts w:hint="eastAsia"/>
          <w:lang w:val="en-US" w:eastAsia="ko-KR"/>
        </w:rPr>
        <w:t xml:space="preserve">CFRA </w:t>
      </w:r>
      <w:r w:rsidR="00896AED">
        <w:rPr>
          <w:rFonts w:hint="eastAsia"/>
          <w:lang w:val="en-US" w:eastAsia="ko-KR"/>
        </w:rPr>
        <w:t>procedure</w:t>
      </w:r>
      <w:r>
        <w:rPr>
          <w:rFonts w:hint="eastAsia"/>
          <w:lang w:val="en-US" w:eastAsia="ko-KR"/>
        </w:rPr>
        <w:t xml:space="preserve"> </w:t>
      </w:r>
      <w:r w:rsidR="00896AED">
        <w:rPr>
          <w:rFonts w:hint="eastAsia"/>
          <w:lang w:val="en-US" w:eastAsia="ko-KR"/>
        </w:rPr>
        <w:t xml:space="preserve">without configuring CBRA resource for the same RO type. </w:t>
      </w:r>
      <w:r w:rsidR="00C40237">
        <w:rPr>
          <w:rFonts w:hint="eastAsia"/>
          <w:lang w:val="en-US" w:eastAsia="ko-KR"/>
        </w:rPr>
        <w:t>Further</w:t>
      </w:r>
      <w:r w:rsidR="00896AED">
        <w:rPr>
          <w:rFonts w:hint="eastAsia"/>
          <w:lang w:val="en-US" w:eastAsia="ko-KR"/>
        </w:rPr>
        <w:t xml:space="preserve">, if the UE is allowed to use </w:t>
      </w:r>
      <w:r w:rsidR="00C40237">
        <w:rPr>
          <w:rFonts w:hint="eastAsia"/>
          <w:lang w:val="en-US" w:eastAsia="ko-KR"/>
        </w:rPr>
        <w:t>the other</w:t>
      </w:r>
      <w:r w:rsidR="00896AED">
        <w:rPr>
          <w:rFonts w:hint="eastAsia"/>
          <w:lang w:val="en-US" w:eastAsia="ko-KR"/>
        </w:rPr>
        <w:t xml:space="preserve"> RO type for CFRA to CBRA fallback case</w:t>
      </w:r>
      <w:r w:rsidR="00C40237">
        <w:rPr>
          <w:rFonts w:hint="eastAsia"/>
          <w:lang w:val="en-US" w:eastAsia="ko-KR"/>
        </w:rPr>
        <w:t xml:space="preserve"> when the RACH resource for the same RO type is not provided for CBRA (as in Q2)</w:t>
      </w:r>
      <w:r w:rsidR="00896AED">
        <w:rPr>
          <w:rFonts w:hint="eastAsia"/>
          <w:lang w:val="en-US" w:eastAsia="ko-KR"/>
        </w:rPr>
        <w:t xml:space="preserve">, the UE may use different RO type for each RA </w:t>
      </w:r>
      <w:r w:rsidR="00896AED">
        <w:rPr>
          <w:lang w:val="en-US" w:eastAsia="ko-KR"/>
        </w:rPr>
        <w:t>attempt</w:t>
      </w:r>
      <w:r w:rsidR="00896AED">
        <w:rPr>
          <w:rFonts w:hint="eastAsia"/>
          <w:lang w:val="en-US" w:eastAsia="ko-KR"/>
        </w:rPr>
        <w:t>. F</w:t>
      </w:r>
      <w:r w:rsidR="00896AED">
        <w:rPr>
          <w:lang w:val="en-US" w:eastAsia="ko-KR"/>
        </w:rPr>
        <w:t>o</w:t>
      </w:r>
      <w:r w:rsidR="00896AED">
        <w:rPr>
          <w:rFonts w:hint="eastAsia"/>
          <w:lang w:val="en-US" w:eastAsia="ko-KR"/>
        </w:rPr>
        <w:t xml:space="preserve">r example, if the </w:t>
      </w:r>
      <w:r w:rsidR="00896AED">
        <w:rPr>
          <w:lang w:val="en-US" w:eastAsia="ko-KR"/>
        </w:rPr>
        <w:t>network</w:t>
      </w:r>
      <w:r w:rsidR="00896AED">
        <w:rPr>
          <w:rFonts w:hint="eastAsia"/>
          <w:lang w:val="en-US" w:eastAsia="ko-KR"/>
        </w:rPr>
        <w:t xml:space="preserve"> indicates the SBFD RO for BFR procedure without configuring CBRA </w:t>
      </w:r>
      <w:r w:rsidR="00C40237">
        <w:rPr>
          <w:lang w:val="en-US" w:eastAsia="ko-KR"/>
        </w:rPr>
        <w:t>resource</w:t>
      </w:r>
      <w:r w:rsidR="00C40237">
        <w:rPr>
          <w:rFonts w:hint="eastAsia"/>
          <w:lang w:val="en-US" w:eastAsia="ko-KR"/>
        </w:rPr>
        <w:t xml:space="preserve"> with SBFD RO, when the UE initiates a </w:t>
      </w:r>
      <w:proofErr w:type="gramStart"/>
      <w:r w:rsidR="00C40237">
        <w:rPr>
          <w:rFonts w:hint="eastAsia"/>
          <w:lang w:val="en-US" w:eastAsia="ko-KR"/>
        </w:rPr>
        <w:t>Random Access</w:t>
      </w:r>
      <w:proofErr w:type="gramEnd"/>
      <w:r w:rsidR="00C40237">
        <w:rPr>
          <w:rFonts w:hint="eastAsia"/>
          <w:lang w:val="en-US" w:eastAsia="ko-KR"/>
        </w:rPr>
        <w:t xml:space="preserve"> procedure for BFR</w:t>
      </w:r>
      <w:r w:rsidR="00453166">
        <w:rPr>
          <w:rFonts w:hint="eastAsia"/>
          <w:lang w:val="en-US" w:eastAsia="ko-KR"/>
        </w:rPr>
        <w:t>, the used RO type may be different for each RA attempt as follows</w:t>
      </w:r>
      <w:r w:rsidR="00C40237">
        <w:rPr>
          <w:rFonts w:hint="eastAsia"/>
          <w:lang w:val="en-US" w:eastAsia="ko-KR"/>
        </w:rPr>
        <w:t>:</w:t>
      </w:r>
    </w:p>
    <w:p w14:paraId="4B8157C2" w14:textId="74924639" w:rsidR="00C40237" w:rsidRPr="001E60A7" w:rsidRDefault="00C40237" w:rsidP="00C40237">
      <w:pPr>
        <w:pStyle w:val="ac"/>
        <w:numPr>
          <w:ilvl w:val="0"/>
          <w:numId w:val="7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RA attempt 1, the UE selects the SBFD RO based on the network </w:t>
      </w:r>
      <w:r>
        <w:rPr>
          <w:lang w:val="en-US" w:eastAsia="ko-KR"/>
        </w:rPr>
        <w:t>indication</w:t>
      </w:r>
      <w:r>
        <w:rPr>
          <w:rFonts w:hint="eastAsia"/>
          <w:lang w:val="en-US" w:eastAsia="ko-KR"/>
        </w:rPr>
        <w:t xml:space="preserve">. Then, </w:t>
      </w:r>
      <w:r w:rsidR="001E60A7">
        <w:rPr>
          <w:rFonts w:hint="eastAsia"/>
          <w:lang w:val="en-US" w:eastAsia="ko-KR"/>
        </w:rPr>
        <w:t>based on at least one</w:t>
      </w:r>
      <w:r>
        <w:rPr>
          <w:rFonts w:hint="eastAsia"/>
          <w:lang w:val="en-US" w:eastAsia="ko-KR"/>
        </w:rPr>
        <w:t xml:space="preserve"> </w:t>
      </w:r>
      <w:r w:rsidR="001E60A7">
        <w:rPr>
          <w:rFonts w:hint="eastAsia"/>
          <w:lang w:val="en-US" w:eastAsia="ko-KR"/>
        </w:rPr>
        <w:t>SSB</w:t>
      </w:r>
      <w:r>
        <w:rPr>
          <w:rFonts w:hint="eastAsia"/>
          <w:lang w:val="en-US" w:eastAsia="ko-KR"/>
        </w:rPr>
        <w:t xml:space="preserve"> </w:t>
      </w:r>
      <w:r w:rsidR="001E60A7">
        <w:rPr>
          <w:rFonts w:hint="eastAsia"/>
          <w:lang w:val="en-US" w:eastAsia="ko-KR"/>
        </w:rPr>
        <w:t xml:space="preserve">with SS-RSRP </w:t>
      </w:r>
      <w:r w:rsidR="001E60A7" w:rsidRPr="006304FB">
        <w:rPr>
          <w:lang w:eastAsia="ko-KR"/>
        </w:rPr>
        <w:t xml:space="preserve">above </w:t>
      </w:r>
      <w:proofErr w:type="spellStart"/>
      <w:r w:rsidR="001E60A7" w:rsidRPr="006304FB">
        <w:rPr>
          <w:i/>
          <w:lang w:eastAsia="ko-KR"/>
        </w:rPr>
        <w:t>rsrp-ThresholdSSB</w:t>
      </w:r>
      <w:proofErr w:type="spellEnd"/>
      <w:r w:rsidR="001E60A7">
        <w:rPr>
          <w:rFonts w:hint="eastAsia"/>
          <w:iCs/>
          <w:lang w:eastAsia="ko-KR"/>
        </w:rPr>
        <w:t xml:space="preserve">, the UE performs the CFRA procedure using the </w:t>
      </w:r>
      <w:r w:rsidR="001E60A7" w:rsidRPr="001E60A7">
        <w:rPr>
          <w:rFonts w:hint="eastAsia"/>
          <w:iCs/>
          <w:color w:val="0070C0"/>
          <w:lang w:eastAsia="ko-KR"/>
        </w:rPr>
        <w:t>SBFD RO</w:t>
      </w:r>
      <w:r w:rsidR="001E60A7">
        <w:rPr>
          <w:rFonts w:hint="eastAsia"/>
          <w:iCs/>
          <w:lang w:eastAsia="ko-KR"/>
        </w:rPr>
        <w:t>.</w:t>
      </w:r>
      <w:r w:rsidR="00CA2FCD">
        <w:rPr>
          <w:rFonts w:hint="eastAsia"/>
          <w:iCs/>
          <w:lang w:eastAsia="ko-KR"/>
        </w:rPr>
        <w:t xml:space="preserve"> If the RA attempt 1 fails (e.g., due to RAR reception failure), the UE may re-attempt the RA procedure. </w:t>
      </w:r>
    </w:p>
    <w:p w14:paraId="193BB82C" w14:textId="653C9985" w:rsidR="001E60A7" w:rsidRPr="001E60A7" w:rsidRDefault="00CA2FCD" w:rsidP="00C40237">
      <w:pPr>
        <w:pStyle w:val="ac"/>
        <w:numPr>
          <w:ilvl w:val="0"/>
          <w:numId w:val="76"/>
        </w:numPr>
        <w:ind w:leftChars="0"/>
        <w:jc w:val="both"/>
        <w:rPr>
          <w:lang w:val="en-US" w:eastAsia="ko-KR"/>
        </w:rPr>
      </w:pPr>
      <w:r>
        <w:rPr>
          <w:rFonts w:hint="eastAsia"/>
          <w:iCs/>
          <w:lang w:eastAsia="ko-KR"/>
        </w:rPr>
        <w:t xml:space="preserve">For </w:t>
      </w:r>
      <w:r w:rsidR="001E60A7">
        <w:rPr>
          <w:rFonts w:hint="eastAsia"/>
          <w:iCs/>
          <w:lang w:eastAsia="ko-KR"/>
        </w:rPr>
        <w:t xml:space="preserve">RA attempt 2, SS-RSRP of all SSB may become lower than </w:t>
      </w:r>
      <w:proofErr w:type="spellStart"/>
      <w:r w:rsidR="001E60A7" w:rsidRPr="006304FB">
        <w:rPr>
          <w:i/>
          <w:lang w:eastAsia="ko-KR"/>
        </w:rPr>
        <w:t>rsrp-ThresholdSSB</w:t>
      </w:r>
      <w:proofErr w:type="spellEnd"/>
      <w:r w:rsidR="001E60A7">
        <w:rPr>
          <w:rFonts w:hint="eastAsia"/>
          <w:iCs/>
          <w:lang w:eastAsia="ko-KR"/>
        </w:rPr>
        <w:t xml:space="preserve">, the UE may perform CBRA </w:t>
      </w:r>
      <w:r w:rsidR="001E60A7">
        <w:rPr>
          <w:iCs/>
          <w:lang w:eastAsia="ko-KR"/>
        </w:rPr>
        <w:t>procedure</w:t>
      </w:r>
      <w:r w:rsidR="001E60A7">
        <w:rPr>
          <w:rFonts w:hint="eastAsia"/>
          <w:iCs/>
          <w:lang w:eastAsia="ko-KR"/>
        </w:rPr>
        <w:t xml:space="preserve"> using the </w:t>
      </w:r>
      <w:r w:rsidR="001E60A7" w:rsidRPr="001E60A7">
        <w:rPr>
          <w:rFonts w:hint="eastAsia"/>
          <w:iCs/>
          <w:color w:val="7030A0"/>
          <w:lang w:eastAsia="ko-KR"/>
        </w:rPr>
        <w:t>non-SBFD RO</w:t>
      </w:r>
      <w:r w:rsidR="001E60A7">
        <w:rPr>
          <w:rFonts w:hint="eastAsia"/>
          <w:iCs/>
          <w:lang w:eastAsia="ko-KR"/>
        </w:rPr>
        <w:t>.</w:t>
      </w:r>
      <w:r w:rsidRPr="00CA2FCD">
        <w:rPr>
          <w:rFonts w:hint="eastAsia"/>
          <w:iCs/>
          <w:lang w:eastAsia="ko-KR"/>
        </w:rPr>
        <w:t xml:space="preserve"> </w:t>
      </w:r>
      <w:r>
        <w:rPr>
          <w:rFonts w:hint="eastAsia"/>
          <w:iCs/>
          <w:lang w:eastAsia="ko-KR"/>
        </w:rPr>
        <w:t>Further, if the RA attempt 2 fails, the UE may re-attempt the RA procedure.</w:t>
      </w:r>
    </w:p>
    <w:p w14:paraId="4045A6D5" w14:textId="2E979ACF" w:rsidR="001E60A7" w:rsidRPr="00C40237" w:rsidRDefault="001E60A7" w:rsidP="00C40237">
      <w:pPr>
        <w:pStyle w:val="ac"/>
        <w:numPr>
          <w:ilvl w:val="0"/>
          <w:numId w:val="76"/>
        </w:numPr>
        <w:ind w:leftChars="0"/>
        <w:jc w:val="both"/>
        <w:rPr>
          <w:lang w:val="en-US" w:eastAsia="ko-KR"/>
        </w:rPr>
      </w:pPr>
      <w:r>
        <w:rPr>
          <w:rFonts w:hint="eastAsia"/>
          <w:iCs/>
          <w:lang w:eastAsia="ko-KR"/>
        </w:rPr>
        <w:t xml:space="preserve">For RA attempt 3, SS-RSRP for one SSB may become above </w:t>
      </w:r>
      <w:proofErr w:type="spellStart"/>
      <w:r w:rsidRPr="006304FB">
        <w:rPr>
          <w:i/>
          <w:lang w:eastAsia="ko-KR"/>
        </w:rPr>
        <w:t>rsrp-ThresholdSSB</w:t>
      </w:r>
      <w:proofErr w:type="spellEnd"/>
      <w:r>
        <w:rPr>
          <w:rFonts w:hint="eastAsia"/>
          <w:iCs/>
          <w:lang w:eastAsia="ko-KR"/>
        </w:rPr>
        <w:t xml:space="preserve">, the UE may perform the CFRA procedure using the </w:t>
      </w:r>
      <w:r w:rsidRPr="001E60A7">
        <w:rPr>
          <w:rFonts w:hint="eastAsia"/>
          <w:iCs/>
          <w:color w:val="0070C0"/>
          <w:lang w:eastAsia="ko-KR"/>
        </w:rPr>
        <w:t>SBFD RO</w:t>
      </w:r>
      <w:r>
        <w:rPr>
          <w:rFonts w:hint="eastAsia"/>
          <w:iCs/>
          <w:lang w:eastAsia="ko-KR"/>
        </w:rPr>
        <w:t xml:space="preserve"> again.</w:t>
      </w:r>
    </w:p>
    <w:p w14:paraId="517B5A8C" w14:textId="3F245BB2" w:rsidR="00407088" w:rsidRDefault="001E60A7" w:rsidP="00CA2FCD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if UE </w:t>
      </w:r>
      <w:r>
        <w:rPr>
          <w:lang w:val="en-US" w:eastAsia="ko-KR"/>
        </w:rPr>
        <w:t>switches</w:t>
      </w:r>
      <w:r>
        <w:rPr>
          <w:rFonts w:hint="eastAsia"/>
          <w:lang w:val="en-US" w:eastAsia="ko-KR"/>
        </w:rPr>
        <w:t xml:space="preserve"> between the SBFD RO and non-SBFD RO for each RA </w:t>
      </w:r>
      <w:r>
        <w:rPr>
          <w:lang w:val="en-US" w:eastAsia="ko-KR"/>
        </w:rPr>
        <w:t>attempt</w:t>
      </w:r>
      <w:r>
        <w:rPr>
          <w:rFonts w:hint="eastAsia"/>
          <w:lang w:val="en-US" w:eastAsia="ko-KR"/>
        </w:rPr>
        <w:t xml:space="preserve">, it may cause CLI impact due to </w:t>
      </w:r>
      <w:r>
        <w:rPr>
          <w:lang w:val="en-US" w:eastAsia="ko-KR"/>
        </w:rPr>
        <w:t>continuous</w:t>
      </w:r>
      <w:r>
        <w:rPr>
          <w:rFonts w:hint="eastAsia"/>
          <w:lang w:val="en-US" w:eastAsia="ko-KR"/>
        </w:rPr>
        <w:t xml:space="preserve">ly </w:t>
      </w:r>
      <w:r>
        <w:rPr>
          <w:lang w:val="en-US" w:eastAsia="ko-KR"/>
        </w:rPr>
        <w:t>switching</w:t>
      </w:r>
      <w:r>
        <w:rPr>
          <w:rFonts w:hint="eastAsia"/>
          <w:lang w:val="en-US" w:eastAsia="ko-KR"/>
        </w:rPr>
        <w:t xml:space="preserve"> the RO type. In addition,</w:t>
      </w:r>
      <w:r w:rsidR="00202F82">
        <w:rPr>
          <w:rFonts w:hint="eastAsia"/>
          <w:lang w:val="en-US" w:eastAsia="ko-KR"/>
        </w:rPr>
        <w:t xml:space="preserve"> it also</w:t>
      </w:r>
      <w:r>
        <w:rPr>
          <w:rFonts w:hint="eastAsia"/>
          <w:lang w:val="en-US" w:eastAsia="ko-KR"/>
        </w:rPr>
        <w:t xml:space="preserve"> causes additional UE complexity to determine the power-related parameter, which can be different for each RO type. </w:t>
      </w:r>
    </w:p>
    <w:p w14:paraId="428E7F22" w14:textId="1D4F728A" w:rsidR="00407088" w:rsidRDefault="00407088" w:rsidP="00CA2FCD">
      <w:pPr>
        <w:jc w:val="both"/>
        <w:rPr>
          <w:lang w:eastAsia="ko-KR"/>
        </w:rPr>
      </w:pPr>
      <w:r>
        <w:rPr>
          <w:rFonts w:hint="eastAsia"/>
          <w:lang w:val="en-US" w:eastAsia="ko-KR"/>
        </w:rPr>
        <w:t>Meanwhile, in Rel-17 RACH partitioning</w:t>
      </w:r>
      <w:r w:rsidR="00325A1A">
        <w:rPr>
          <w:rFonts w:hint="eastAsia"/>
          <w:lang w:val="en-US" w:eastAsia="ko-KR"/>
        </w:rPr>
        <w:t xml:space="preserve">, it was discussed which set of </w:t>
      </w:r>
      <w:proofErr w:type="gramStart"/>
      <w:r w:rsidR="00325A1A">
        <w:rPr>
          <w:rFonts w:hint="eastAsia"/>
          <w:lang w:val="en-US" w:eastAsia="ko-KR"/>
        </w:rPr>
        <w:t>Random Access</w:t>
      </w:r>
      <w:proofErr w:type="gramEnd"/>
      <w:r w:rsidR="00325A1A">
        <w:rPr>
          <w:rFonts w:hint="eastAsia"/>
          <w:lang w:val="en-US" w:eastAsia="ko-KR"/>
        </w:rPr>
        <w:t xml:space="preserve"> resources should be selected for </w:t>
      </w:r>
      <w:proofErr w:type="spellStart"/>
      <w:r w:rsidR="00325A1A">
        <w:rPr>
          <w:rFonts w:hint="eastAsia"/>
          <w:lang w:val="en-US" w:eastAsia="ko-KR"/>
        </w:rPr>
        <w:t>RedCap</w:t>
      </w:r>
      <w:proofErr w:type="spellEnd"/>
      <w:r w:rsidR="00325A1A">
        <w:rPr>
          <w:rFonts w:hint="eastAsia"/>
          <w:lang w:val="en-US" w:eastAsia="ko-KR"/>
        </w:rPr>
        <w:t xml:space="preserve"> UE, </w:t>
      </w:r>
      <w:proofErr w:type="gramStart"/>
      <w:r w:rsidR="00051A7A">
        <w:rPr>
          <w:rFonts w:hint="eastAsia"/>
          <w:lang w:val="en-US" w:eastAsia="ko-KR"/>
        </w:rPr>
        <w:t>in order to</w:t>
      </w:r>
      <w:proofErr w:type="gramEnd"/>
      <w:r w:rsidR="00051A7A">
        <w:rPr>
          <w:rFonts w:hint="eastAsia"/>
          <w:lang w:val="en-US" w:eastAsia="ko-KR"/>
        </w:rPr>
        <w:t xml:space="preserve"> </w:t>
      </w:r>
      <w:r w:rsidR="00B43EE9">
        <w:rPr>
          <w:rFonts w:hint="eastAsia"/>
          <w:lang w:val="en-US" w:eastAsia="ko-KR"/>
        </w:rPr>
        <w:t xml:space="preserve">determine which </w:t>
      </w:r>
      <w:r w:rsidR="00051A7A">
        <w:rPr>
          <w:rFonts w:hint="eastAsia"/>
          <w:lang w:val="en-US" w:eastAsia="ko-KR"/>
        </w:rPr>
        <w:t xml:space="preserve">RA parameter configured in </w:t>
      </w:r>
      <w:r w:rsidR="00051A7A" w:rsidRPr="00202F82">
        <w:rPr>
          <w:rFonts w:hint="eastAsia"/>
          <w:i/>
          <w:iCs/>
          <w:lang w:val="en-US" w:eastAsia="ko-KR"/>
        </w:rPr>
        <w:t>RACH-</w:t>
      </w:r>
      <w:proofErr w:type="spellStart"/>
      <w:r w:rsidR="00051A7A" w:rsidRPr="00202F82">
        <w:rPr>
          <w:rFonts w:hint="eastAsia"/>
          <w:i/>
          <w:iCs/>
          <w:lang w:val="en-US" w:eastAsia="ko-KR"/>
        </w:rPr>
        <w:t>ConfigCommon</w:t>
      </w:r>
      <w:proofErr w:type="spellEnd"/>
      <w:r w:rsidR="00051A7A">
        <w:rPr>
          <w:rFonts w:hint="eastAsia"/>
          <w:lang w:val="en-US" w:eastAsia="ko-KR"/>
        </w:rPr>
        <w:t xml:space="preserve"> </w:t>
      </w:r>
      <w:r w:rsidR="00B43EE9">
        <w:rPr>
          <w:rFonts w:hint="eastAsia"/>
          <w:lang w:val="en-US" w:eastAsia="ko-KR"/>
        </w:rPr>
        <w:t xml:space="preserve">should be used </w:t>
      </w:r>
      <w:r w:rsidR="00051A7A">
        <w:rPr>
          <w:rFonts w:hint="eastAsia"/>
          <w:lang w:val="en-US" w:eastAsia="ko-KR"/>
        </w:rPr>
        <w:t>for the fallback case from CFRA to CBRA</w:t>
      </w:r>
      <w:r w:rsidR="00B43EE9">
        <w:rPr>
          <w:rFonts w:hint="eastAsia"/>
          <w:lang w:val="en-US" w:eastAsia="ko-KR"/>
        </w:rPr>
        <w:t xml:space="preserve">, considering that </w:t>
      </w:r>
      <w:r w:rsidR="00B43EE9">
        <w:rPr>
          <w:lang w:val="en-US" w:eastAsia="ko-KR"/>
        </w:rPr>
        <w:t>multiple</w:t>
      </w:r>
      <w:r w:rsidR="00B43EE9">
        <w:rPr>
          <w:rFonts w:hint="eastAsia"/>
          <w:lang w:val="en-US" w:eastAsia="ko-KR"/>
        </w:rPr>
        <w:t xml:space="preserve"> </w:t>
      </w:r>
      <w:r w:rsidR="00B43EE9" w:rsidRPr="00202F82">
        <w:rPr>
          <w:rFonts w:hint="eastAsia"/>
          <w:i/>
          <w:iCs/>
          <w:lang w:val="en-US" w:eastAsia="ko-KR"/>
        </w:rPr>
        <w:t>RACH-</w:t>
      </w:r>
      <w:proofErr w:type="spellStart"/>
      <w:r w:rsidR="00B43EE9" w:rsidRPr="00202F82">
        <w:rPr>
          <w:rFonts w:hint="eastAsia"/>
          <w:i/>
          <w:iCs/>
          <w:lang w:val="en-US" w:eastAsia="ko-KR"/>
        </w:rPr>
        <w:t>ConfigCommon</w:t>
      </w:r>
      <w:proofErr w:type="spellEnd"/>
      <w:r w:rsidR="00051A7A">
        <w:rPr>
          <w:rFonts w:hint="eastAsia"/>
          <w:lang w:val="en-US" w:eastAsia="ko-KR"/>
        </w:rPr>
        <w:t xml:space="preserve"> </w:t>
      </w:r>
      <w:r w:rsidR="00B43EE9">
        <w:rPr>
          <w:rFonts w:hint="eastAsia"/>
          <w:lang w:val="en-US" w:eastAsia="ko-KR"/>
        </w:rPr>
        <w:t xml:space="preserve">IEs are defined for feature/feature combinations in RACH partitioning framework </w:t>
      </w:r>
      <w:r w:rsidR="00051A7A">
        <w:rPr>
          <w:rFonts w:hint="eastAsia"/>
          <w:lang w:val="en-US" w:eastAsia="ko-KR"/>
        </w:rPr>
        <w:t>[</w:t>
      </w:r>
      <w:r w:rsidR="00453166">
        <w:rPr>
          <w:rFonts w:hint="eastAsia"/>
          <w:lang w:val="en-US" w:eastAsia="ko-KR"/>
        </w:rPr>
        <w:t>5</w:t>
      </w:r>
      <w:r w:rsidR="00202F82">
        <w:rPr>
          <w:rFonts w:hint="eastAsia"/>
          <w:lang w:val="en-US" w:eastAsia="ko-KR"/>
        </w:rPr>
        <w:t xml:space="preserve">]. </w:t>
      </w:r>
      <w:r w:rsidR="00325A1A">
        <w:rPr>
          <w:lang w:val="en-US" w:eastAsia="ko-KR"/>
        </w:rPr>
        <w:t>B</w:t>
      </w:r>
      <w:r w:rsidR="00325A1A">
        <w:rPr>
          <w:rFonts w:hint="eastAsia"/>
          <w:lang w:val="en-US" w:eastAsia="ko-KR"/>
        </w:rPr>
        <w:t xml:space="preserve">ased on the discussion in RAN2#118 </w:t>
      </w:r>
      <w:proofErr w:type="gramStart"/>
      <w:r w:rsidR="00325A1A">
        <w:rPr>
          <w:rFonts w:hint="eastAsia"/>
          <w:lang w:val="en-US" w:eastAsia="ko-KR"/>
        </w:rPr>
        <w:t>meeting[</w:t>
      </w:r>
      <w:proofErr w:type="gramEnd"/>
      <w:r w:rsidR="00453166">
        <w:rPr>
          <w:rFonts w:hint="eastAsia"/>
          <w:lang w:val="en-US" w:eastAsia="ko-KR"/>
        </w:rPr>
        <w:t>6</w:t>
      </w:r>
      <w:r w:rsidR="00325A1A">
        <w:rPr>
          <w:rFonts w:hint="eastAsia"/>
          <w:lang w:val="en-US" w:eastAsia="ko-KR"/>
        </w:rPr>
        <w:t xml:space="preserve">], it was agreed to select the set of </w:t>
      </w:r>
      <w:proofErr w:type="gramStart"/>
      <w:r w:rsidR="00325A1A">
        <w:rPr>
          <w:rFonts w:hint="eastAsia"/>
          <w:lang w:val="en-US" w:eastAsia="ko-KR"/>
        </w:rPr>
        <w:t>Random Access</w:t>
      </w:r>
      <w:proofErr w:type="gramEnd"/>
      <w:r w:rsidR="00325A1A">
        <w:rPr>
          <w:rFonts w:hint="eastAsia"/>
          <w:lang w:val="en-US" w:eastAsia="ko-KR"/>
        </w:rPr>
        <w:t xml:space="preserve"> resource associated with </w:t>
      </w:r>
      <w:proofErr w:type="spellStart"/>
      <w:r w:rsidR="00325A1A">
        <w:rPr>
          <w:rFonts w:hint="eastAsia"/>
          <w:lang w:val="en-US" w:eastAsia="ko-KR"/>
        </w:rPr>
        <w:t>RedCap</w:t>
      </w:r>
      <w:proofErr w:type="spellEnd"/>
      <w:r w:rsidR="00325A1A">
        <w:rPr>
          <w:rFonts w:hint="eastAsia"/>
          <w:lang w:val="en-US" w:eastAsia="ko-KR"/>
        </w:rPr>
        <w:t xml:space="preserve"> </w:t>
      </w:r>
      <w:r w:rsidR="00325A1A">
        <w:rPr>
          <w:lang w:val="en-US" w:eastAsia="ko-KR"/>
        </w:rPr>
        <w:t>indication</w:t>
      </w:r>
      <w:r w:rsidR="00325A1A">
        <w:rPr>
          <w:rFonts w:hint="eastAsia"/>
          <w:lang w:val="en-US" w:eastAsia="ko-KR"/>
        </w:rPr>
        <w:t xml:space="preserve"> for CFRA cases</w:t>
      </w:r>
      <w:r w:rsidR="00453166">
        <w:rPr>
          <w:rFonts w:hint="eastAsia"/>
          <w:lang w:val="en-US" w:eastAsia="ko-KR"/>
        </w:rPr>
        <w:t xml:space="preserve"> (</w:t>
      </w:r>
      <w:r w:rsidR="00B43EE9">
        <w:rPr>
          <w:rFonts w:hint="eastAsia"/>
          <w:lang w:val="en-US" w:eastAsia="ko-KR"/>
        </w:rPr>
        <w:t>if it is configured</w:t>
      </w:r>
      <w:r w:rsidR="00453166">
        <w:rPr>
          <w:rFonts w:hint="eastAsia"/>
          <w:lang w:val="en-US" w:eastAsia="ko-KR"/>
        </w:rPr>
        <w:t xml:space="preserve">), </w:t>
      </w:r>
      <w:proofErr w:type="gramStart"/>
      <w:r w:rsidR="00453166">
        <w:rPr>
          <w:rFonts w:hint="eastAsia"/>
          <w:lang w:val="en-US" w:eastAsia="ko-KR"/>
        </w:rPr>
        <w:t>in order to</w:t>
      </w:r>
      <w:proofErr w:type="gramEnd"/>
      <w:r w:rsidR="00453166">
        <w:rPr>
          <w:rFonts w:hint="eastAsia"/>
          <w:lang w:val="en-US" w:eastAsia="ko-KR"/>
        </w:rPr>
        <w:t xml:space="preserve"> use the RA parameter in </w:t>
      </w:r>
      <w:r w:rsidR="00453166" w:rsidRPr="00453166">
        <w:rPr>
          <w:rFonts w:hint="eastAsia"/>
          <w:i/>
          <w:iCs/>
          <w:lang w:val="en-US" w:eastAsia="ko-KR"/>
        </w:rPr>
        <w:t>RACH-</w:t>
      </w:r>
      <w:proofErr w:type="spellStart"/>
      <w:r w:rsidR="00453166" w:rsidRPr="00453166">
        <w:rPr>
          <w:rFonts w:hint="eastAsia"/>
          <w:i/>
          <w:iCs/>
          <w:lang w:val="en-US" w:eastAsia="ko-KR"/>
        </w:rPr>
        <w:t>ConfigCommon</w:t>
      </w:r>
      <w:proofErr w:type="spellEnd"/>
      <w:r w:rsidR="00453166">
        <w:rPr>
          <w:rFonts w:hint="eastAsia"/>
          <w:lang w:val="en-US" w:eastAsia="ko-KR"/>
        </w:rPr>
        <w:t xml:space="preserve"> IE </w:t>
      </w:r>
      <w:r w:rsidR="00453166">
        <w:rPr>
          <w:lang w:val="en-US" w:eastAsia="ko-KR"/>
        </w:rPr>
        <w:t>associated</w:t>
      </w:r>
      <w:r w:rsidR="00453166">
        <w:rPr>
          <w:rFonts w:hint="eastAsia"/>
          <w:lang w:val="en-US" w:eastAsia="ko-KR"/>
        </w:rPr>
        <w:t xml:space="preserve"> with </w:t>
      </w:r>
      <w:proofErr w:type="spellStart"/>
      <w:r w:rsidR="00453166">
        <w:rPr>
          <w:rFonts w:hint="eastAsia"/>
          <w:lang w:val="en-US" w:eastAsia="ko-KR"/>
        </w:rPr>
        <w:t>RedCap</w:t>
      </w:r>
      <w:proofErr w:type="spellEnd"/>
      <w:r w:rsidR="00453166">
        <w:rPr>
          <w:rFonts w:hint="eastAsia"/>
          <w:lang w:val="en-US" w:eastAsia="ko-KR"/>
        </w:rPr>
        <w:t xml:space="preserve"> indication for the fallback case from CFRA to CBRA</w:t>
      </w:r>
      <w:r w:rsidR="00325A1A">
        <w:rPr>
          <w:rFonts w:hint="eastAsia"/>
          <w:lang w:val="en-US" w:eastAsia="ko-KR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51A7A" w14:paraId="3FFE0A61" w14:textId="77777777" w:rsidTr="00051A7A">
        <w:tc>
          <w:tcPr>
            <w:tcW w:w="9631" w:type="dxa"/>
          </w:tcPr>
          <w:p w14:paraId="6BBA1BB2" w14:textId="2B51CACC" w:rsidR="00475EC4" w:rsidRDefault="00475EC4" w:rsidP="00CA2FCD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RAN2#118 meeting agreement</w:t>
            </w:r>
          </w:p>
          <w:p w14:paraId="5F6EFD73" w14:textId="27290539" w:rsidR="00051A7A" w:rsidRDefault="00051A7A" w:rsidP="00CA2FCD">
            <w:pPr>
              <w:jc w:val="both"/>
              <w:rPr>
                <w:lang w:eastAsia="ko-KR"/>
              </w:rPr>
            </w:pPr>
            <w:r w:rsidRPr="003858F2">
              <w:t xml:space="preserve">For </w:t>
            </w:r>
            <w:r w:rsidRPr="00453166">
              <w:rPr>
                <w:highlight w:val="yellow"/>
              </w:rPr>
              <w:t>the fallback cases from CFRA to CBRA</w:t>
            </w:r>
            <w:r w:rsidRPr="003858F2">
              <w:t xml:space="preserve">, </w:t>
            </w:r>
            <w:proofErr w:type="spellStart"/>
            <w:r w:rsidRPr="003858F2">
              <w:t>RedCap</w:t>
            </w:r>
            <w:proofErr w:type="spellEnd"/>
            <w:r w:rsidRPr="003858F2">
              <w:t xml:space="preserve"> UE should select the </w:t>
            </w:r>
            <w:proofErr w:type="spellStart"/>
            <w:r w:rsidRPr="003858F2">
              <w:t>RedCap</w:t>
            </w:r>
            <w:proofErr w:type="spellEnd"/>
            <w:r w:rsidRPr="003858F2">
              <w:t xml:space="preserve"> specific RACH resource, if it is configured (adopt the text similar to the one in </w:t>
            </w:r>
            <w:hyperlink r:id="rId12" w:history="1">
              <w:r w:rsidRPr="00C32D84">
                <w:rPr>
                  <w:rStyle w:val="aa"/>
                </w:rPr>
                <w:t>R2-2205941</w:t>
              </w:r>
            </w:hyperlink>
            <w:r w:rsidRPr="003858F2">
              <w:t>)</w:t>
            </w:r>
          </w:p>
        </w:tc>
      </w:tr>
    </w:tbl>
    <w:p w14:paraId="514C1989" w14:textId="293A45D1" w:rsidR="00051A7A" w:rsidRPr="00407088" w:rsidRDefault="00B43EE9" w:rsidP="00CA2FCD">
      <w:pPr>
        <w:jc w:val="both"/>
        <w:rPr>
          <w:lang w:eastAsia="ko-KR"/>
        </w:rPr>
      </w:pPr>
      <w:proofErr w:type="gramStart"/>
      <w:r>
        <w:rPr>
          <w:rFonts w:hint="eastAsia"/>
          <w:lang w:val="en-US" w:eastAsia="ko-KR"/>
        </w:rPr>
        <w:t>Similar to</w:t>
      </w:r>
      <w:proofErr w:type="gramEnd"/>
      <w:r w:rsidR="00202F82">
        <w:rPr>
          <w:rFonts w:hint="eastAsia"/>
          <w:lang w:val="en-US" w:eastAsia="ko-KR"/>
        </w:rPr>
        <w:t xml:space="preserve"> this principle agreed </w:t>
      </w:r>
      <w:proofErr w:type="gramStart"/>
      <w:r w:rsidR="00202F82">
        <w:rPr>
          <w:rFonts w:hint="eastAsia"/>
          <w:lang w:val="en-US" w:eastAsia="ko-KR"/>
        </w:rPr>
        <w:t>for</w:t>
      </w:r>
      <w:proofErr w:type="gramEnd"/>
      <w:r w:rsidR="00202F82">
        <w:rPr>
          <w:rFonts w:hint="eastAsia"/>
          <w:lang w:val="en-US" w:eastAsia="ko-KR"/>
        </w:rPr>
        <w:t xml:space="preserve"> </w:t>
      </w:r>
      <w:proofErr w:type="spellStart"/>
      <w:r w:rsidR="00202F82">
        <w:rPr>
          <w:rFonts w:hint="eastAsia"/>
          <w:lang w:val="en-US" w:eastAsia="ko-KR"/>
        </w:rPr>
        <w:t>RedCap</w:t>
      </w:r>
      <w:proofErr w:type="spellEnd"/>
      <w:r w:rsidR="00202F82">
        <w:rPr>
          <w:rFonts w:hint="eastAsia"/>
          <w:lang w:val="en-US" w:eastAsia="ko-KR"/>
        </w:rPr>
        <w:t>, the selection</w:t>
      </w:r>
      <w:r>
        <w:rPr>
          <w:rFonts w:hint="eastAsia"/>
          <w:lang w:val="en-US" w:eastAsia="ko-KR"/>
        </w:rPr>
        <w:t xml:space="preserve"> procedure</w:t>
      </w:r>
      <w:r w:rsidR="00202F82">
        <w:rPr>
          <w:rFonts w:hint="eastAsia"/>
          <w:lang w:val="en-US" w:eastAsia="ko-KR"/>
        </w:rPr>
        <w:t xml:space="preserve"> of set of </w:t>
      </w:r>
      <w:proofErr w:type="gramStart"/>
      <w:r w:rsidR="00202F82">
        <w:rPr>
          <w:rFonts w:hint="eastAsia"/>
          <w:lang w:val="en-US" w:eastAsia="ko-KR"/>
        </w:rPr>
        <w:t>Random Access</w:t>
      </w:r>
      <w:proofErr w:type="gramEnd"/>
      <w:r w:rsidR="00202F82">
        <w:rPr>
          <w:rFonts w:hint="eastAsia"/>
          <w:lang w:val="en-US" w:eastAsia="ko-KR"/>
        </w:rPr>
        <w:t xml:space="preserve"> resource for other </w:t>
      </w:r>
      <w:proofErr w:type="gramStart"/>
      <w:r w:rsidR="00202F82">
        <w:rPr>
          <w:rFonts w:hint="eastAsia"/>
          <w:lang w:val="en-US" w:eastAsia="ko-KR"/>
        </w:rPr>
        <w:t>feature</w:t>
      </w:r>
      <w:proofErr w:type="gramEnd"/>
      <w:r w:rsidR="00202F82">
        <w:rPr>
          <w:rFonts w:hint="eastAsia"/>
          <w:lang w:val="en-US" w:eastAsia="ko-KR"/>
        </w:rPr>
        <w:t xml:space="preserve"> (e.g. </w:t>
      </w:r>
      <w:proofErr w:type="spellStart"/>
      <w:r w:rsidR="00202F82">
        <w:rPr>
          <w:rFonts w:hint="eastAsia"/>
          <w:lang w:val="en-US" w:eastAsia="ko-KR"/>
        </w:rPr>
        <w:t>eRedCap</w:t>
      </w:r>
      <w:proofErr w:type="spellEnd"/>
      <w:r w:rsidR="00202F82">
        <w:rPr>
          <w:rFonts w:hint="eastAsia"/>
          <w:lang w:val="en-US" w:eastAsia="ko-KR"/>
        </w:rPr>
        <w:t xml:space="preserve">, Msg1 repetition) is defined as well </w:t>
      </w:r>
      <w:r w:rsidR="0049566C">
        <w:rPr>
          <w:rFonts w:hint="eastAsia"/>
          <w:lang w:val="en-US" w:eastAsia="ko-KR"/>
        </w:rPr>
        <w:t xml:space="preserve">based on </w:t>
      </w:r>
      <w:r w:rsidR="0049566C">
        <w:rPr>
          <w:lang w:val="en-US" w:eastAsia="ko-KR"/>
        </w:rPr>
        <w:t>feature</w:t>
      </w:r>
      <w:r w:rsidR="0049566C">
        <w:rPr>
          <w:rFonts w:hint="eastAsia"/>
          <w:lang w:val="en-US" w:eastAsia="ko-KR"/>
        </w:rPr>
        <w:t xml:space="preserve"> applicability and resource configuration, </w:t>
      </w:r>
      <w:proofErr w:type="gramStart"/>
      <w:r w:rsidR="00202F82">
        <w:rPr>
          <w:rFonts w:hint="eastAsia"/>
          <w:lang w:val="en-US" w:eastAsia="ko-KR"/>
        </w:rPr>
        <w:t>in order to</w:t>
      </w:r>
      <w:proofErr w:type="gramEnd"/>
      <w:r w:rsidR="00202F82">
        <w:rPr>
          <w:rFonts w:hint="eastAsia"/>
          <w:lang w:val="en-US" w:eastAsia="ko-KR"/>
        </w:rPr>
        <w:t xml:space="preserve"> keep the same feature combination for the fallback case from CFRA to CBRA.</w:t>
      </w:r>
    </w:p>
    <w:p w14:paraId="193626D7" w14:textId="317401B0" w:rsidR="00202F82" w:rsidRDefault="0049566C" w:rsidP="00CA2FCD">
      <w:pPr>
        <w:jc w:val="both"/>
        <w:rPr>
          <w:lang w:val="en-US" w:eastAsia="ko-KR"/>
        </w:rPr>
      </w:pPr>
      <w:r>
        <w:rPr>
          <w:lang w:val="en-US" w:eastAsia="ko-KR"/>
        </w:rPr>
        <w:lastRenderedPageBreak/>
        <w:t>Similarly</w:t>
      </w:r>
      <w:r w:rsidR="00407088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for the fallback case from CFRA to CBRA, same RO type should be used </w:t>
      </w:r>
      <w:proofErr w:type="gramStart"/>
      <w:r>
        <w:rPr>
          <w:rFonts w:hint="eastAsia"/>
          <w:lang w:val="en-US" w:eastAsia="ko-KR"/>
        </w:rPr>
        <w:t>in order to</w:t>
      </w:r>
      <w:proofErr w:type="gramEnd"/>
      <w:r>
        <w:rPr>
          <w:rFonts w:hint="eastAsia"/>
          <w:lang w:val="en-US" w:eastAsia="ko-KR"/>
        </w:rPr>
        <w:t xml:space="preserve"> avoid </w:t>
      </w:r>
      <w:r>
        <w:rPr>
          <w:lang w:val="en-US" w:eastAsia="ko-KR"/>
        </w:rPr>
        <w:t>additional</w:t>
      </w:r>
      <w:r>
        <w:rPr>
          <w:rFonts w:hint="eastAsia"/>
          <w:lang w:val="en-US" w:eastAsia="ko-KR"/>
        </w:rPr>
        <w:t xml:space="preserve"> complexity explained above. However, it is also not reasonable to </w:t>
      </w:r>
      <w:r w:rsidR="00453166">
        <w:rPr>
          <w:rFonts w:hint="eastAsia"/>
          <w:lang w:val="en-US" w:eastAsia="ko-KR"/>
        </w:rPr>
        <w:t xml:space="preserve">modify RO type </w:t>
      </w:r>
      <w:r w:rsidR="00453166">
        <w:rPr>
          <w:lang w:val="en-US" w:eastAsia="ko-KR"/>
        </w:rPr>
        <w:t>sel</w:t>
      </w:r>
      <w:r w:rsidR="00453166">
        <w:rPr>
          <w:rFonts w:hint="eastAsia"/>
          <w:lang w:val="en-US" w:eastAsia="ko-KR"/>
        </w:rPr>
        <w:t>ection procedure</w:t>
      </w:r>
      <w:r>
        <w:rPr>
          <w:rFonts w:hint="eastAsia"/>
          <w:lang w:val="en-US" w:eastAsia="ko-KR"/>
        </w:rPr>
        <w:t xml:space="preserve"> for CFRA </w:t>
      </w:r>
      <w:r w:rsidR="00A10E14">
        <w:rPr>
          <w:rFonts w:hint="eastAsia"/>
          <w:lang w:val="en-US" w:eastAsia="ko-KR"/>
        </w:rPr>
        <w:t>to consider other than network indication</w:t>
      </w:r>
      <w:r>
        <w:rPr>
          <w:rFonts w:hint="eastAsia"/>
          <w:lang w:val="en-US" w:eastAsia="ko-KR"/>
        </w:rPr>
        <w:t xml:space="preserve">, e.g., </w:t>
      </w:r>
      <w:r w:rsidR="00453166">
        <w:rPr>
          <w:rFonts w:hint="eastAsia"/>
          <w:lang w:val="en-US" w:eastAsia="ko-KR"/>
        </w:rPr>
        <w:t xml:space="preserve">further considering </w:t>
      </w:r>
      <w:r>
        <w:rPr>
          <w:rFonts w:hint="eastAsia"/>
          <w:lang w:val="en-US" w:eastAsia="ko-KR"/>
        </w:rPr>
        <w:t xml:space="preserve">whether the same RO type is configured in CBRA resource or not. Therefore, </w:t>
      </w:r>
      <w:proofErr w:type="gramStart"/>
      <w:r>
        <w:rPr>
          <w:rFonts w:hint="eastAsia"/>
          <w:lang w:val="en-US" w:eastAsia="ko-KR"/>
        </w:rPr>
        <w:t>in order to</w:t>
      </w:r>
      <w:proofErr w:type="gramEnd"/>
      <w:r>
        <w:rPr>
          <w:rFonts w:hint="eastAsia"/>
          <w:lang w:val="en-US" w:eastAsia="ko-KR"/>
        </w:rPr>
        <w:t xml:space="preserve"> keep the same RO type for </w:t>
      </w:r>
      <w:r w:rsidR="00453166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fallback case from CFRA and CBRA without </w:t>
      </w:r>
      <w:r w:rsidR="00120E7B">
        <w:rPr>
          <w:rFonts w:hint="eastAsia"/>
          <w:lang w:val="en-US" w:eastAsia="ko-KR"/>
        </w:rPr>
        <w:t>adding</w:t>
      </w:r>
      <w:r>
        <w:rPr>
          <w:rFonts w:hint="eastAsia"/>
          <w:lang w:val="en-US" w:eastAsia="ko-KR"/>
        </w:rPr>
        <w:t xml:space="preserve"> additional UE </w:t>
      </w:r>
      <w:r w:rsidR="00120E7B">
        <w:rPr>
          <w:rFonts w:hint="eastAsia"/>
          <w:lang w:val="en-US" w:eastAsia="ko-KR"/>
        </w:rPr>
        <w:t>complexity</w:t>
      </w:r>
      <w:r w:rsidR="00202F82">
        <w:rPr>
          <w:rFonts w:hint="eastAsia"/>
          <w:lang w:val="en-US" w:eastAsia="ko-KR"/>
        </w:rPr>
        <w:t>, it would be simpler to indicate SBFD RO for CFRA case only if the SBFD RO is configured for CBRA as well.</w:t>
      </w:r>
    </w:p>
    <w:p w14:paraId="593FB3CF" w14:textId="12CAF685" w:rsidR="00202F82" w:rsidRDefault="00202F82" w:rsidP="00202F82">
      <w:pPr>
        <w:rPr>
          <w:lang w:val="en-US" w:eastAsia="ko-KR"/>
        </w:rPr>
      </w:pPr>
      <w:r w:rsidRPr="00CA2FCD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[MAC-3-2] </w:t>
      </w:r>
      <w:r w:rsidRPr="00AC0790">
        <w:rPr>
          <w:rFonts w:eastAsia="맑은 고딕"/>
          <w:lang w:eastAsia="ko-KR"/>
        </w:rPr>
        <w:t>Network can indicate RO type as SBFD RO for CFRA, only if an SBFD RACH configuration is configured for CBRA</w:t>
      </w:r>
      <w:r w:rsidRPr="00CA2FCD">
        <w:rPr>
          <w:rFonts w:eastAsiaTheme="minorEastAsia" w:hint="eastAsia"/>
          <w:lang w:eastAsia="ko-KR"/>
        </w:rPr>
        <w:t>.</w:t>
      </w:r>
    </w:p>
    <w:p w14:paraId="54988E26" w14:textId="71FE8155" w:rsidR="00896AED" w:rsidRPr="00CA2FCD" w:rsidRDefault="00EE20A7" w:rsidP="00CA2FCD">
      <w:pPr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If proposal 1 is agreed</w:t>
      </w:r>
      <w:r w:rsidR="001E60A7">
        <w:rPr>
          <w:rFonts w:hint="eastAsia"/>
          <w:lang w:val="en-US" w:eastAsia="ko-KR"/>
        </w:rPr>
        <w:t xml:space="preserve">, </w:t>
      </w:r>
      <w:r w:rsidR="00CA2FCD">
        <w:rPr>
          <w:rFonts w:hint="eastAsia"/>
          <w:lang w:val="en-US" w:eastAsia="ko-KR"/>
        </w:rPr>
        <w:t xml:space="preserve">it is not needed to define additional UE </w:t>
      </w:r>
      <w:r w:rsidR="00CA2FCD">
        <w:rPr>
          <w:lang w:val="en-US" w:eastAsia="ko-KR"/>
        </w:rPr>
        <w:t>behavior</w:t>
      </w:r>
      <w:r w:rsidR="00CA2FCD">
        <w:rPr>
          <w:rFonts w:hint="eastAsia"/>
          <w:lang w:val="en-US" w:eastAsia="ko-KR"/>
        </w:rPr>
        <w:t xml:space="preserve"> considering t</w:t>
      </w:r>
      <w:r w:rsidR="00CA2FCD" w:rsidRPr="00CA2FCD">
        <w:rPr>
          <w:rFonts w:hint="eastAsia"/>
          <w:lang w:val="en-US" w:eastAsia="ko-KR"/>
        </w:rPr>
        <w:t>he case when the network indicates a RO type for C</w:t>
      </w:r>
      <w:r w:rsidR="00CA2FCD">
        <w:rPr>
          <w:rFonts w:hint="eastAsia"/>
          <w:lang w:val="en-US" w:eastAsia="ko-KR"/>
        </w:rPr>
        <w:t>F</w:t>
      </w:r>
      <w:r w:rsidR="00CA2FCD" w:rsidRPr="00CA2FCD">
        <w:rPr>
          <w:rFonts w:hint="eastAsia"/>
          <w:lang w:val="en-US" w:eastAsia="ko-KR"/>
        </w:rPr>
        <w:t xml:space="preserve">RA procedure </w:t>
      </w:r>
      <w:r w:rsidR="00CA2FCD" w:rsidRPr="00CA2FCD">
        <w:rPr>
          <w:rFonts w:eastAsiaTheme="minorEastAsia" w:hint="eastAsia"/>
          <w:lang w:eastAsia="ko-KR"/>
        </w:rPr>
        <w:t>while</w:t>
      </w:r>
      <w:r w:rsidR="00CA2FCD" w:rsidRPr="00CA2FCD">
        <w:rPr>
          <w:rFonts w:eastAsia="SimSun" w:hint="eastAsia"/>
          <w:lang w:eastAsia="zh-CN"/>
        </w:rPr>
        <w:t xml:space="preserve"> the RACH resources </w:t>
      </w:r>
      <w:r w:rsidR="00CA2FCD" w:rsidRPr="00CA2FCD">
        <w:rPr>
          <w:rFonts w:eastAsia="SimSun"/>
          <w:lang w:eastAsia="zh-CN"/>
        </w:rPr>
        <w:t>for the</w:t>
      </w:r>
      <w:r w:rsidR="00CA2FCD" w:rsidRPr="00CA2FCD">
        <w:rPr>
          <w:rFonts w:eastAsia="SimSun" w:hint="eastAsia"/>
          <w:lang w:eastAsia="zh-CN"/>
        </w:rPr>
        <w:t xml:space="preserve"> same RO type is </w:t>
      </w:r>
      <w:r w:rsidR="00453166">
        <w:rPr>
          <w:rFonts w:eastAsiaTheme="minorEastAsia" w:hint="eastAsia"/>
          <w:lang w:eastAsia="ko-KR"/>
        </w:rPr>
        <w:t>NOT</w:t>
      </w:r>
      <w:r w:rsidR="00CA2FCD" w:rsidRPr="00CA2FCD">
        <w:rPr>
          <w:rFonts w:eastAsiaTheme="minorEastAsia" w:hint="eastAsia"/>
          <w:lang w:eastAsia="ko-KR"/>
        </w:rPr>
        <w:t xml:space="preserve"> </w:t>
      </w:r>
      <w:r w:rsidR="00CA2FCD" w:rsidRPr="00CA2FCD">
        <w:rPr>
          <w:rFonts w:eastAsia="SimSun" w:hint="eastAsia"/>
          <w:lang w:eastAsia="zh-CN"/>
        </w:rPr>
        <w:t>provided for CBRA</w:t>
      </w:r>
      <w:r w:rsidR="00CA2FCD" w:rsidRPr="00CA2FCD">
        <w:rPr>
          <w:rFonts w:eastAsiaTheme="minorEastAsia" w:hint="eastAsia"/>
          <w:lang w:eastAsia="ko-KR"/>
        </w:rPr>
        <w:t>.</w:t>
      </w:r>
    </w:p>
    <w:p w14:paraId="52BB01F5" w14:textId="4F60D889" w:rsidR="00577660" w:rsidRDefault="00CA2FCD" w:rsidP="001739AA">
      <w:pPr>
        <w:rPr>
          <w:lang w:val="en-US" w:eastAsia="ko-KR"/>
        </w:rPr>
      </w:pPr>
      <w:r w:rsidRPr="00CA2FCD">
        <w:rPr>
          <w:rFonts w:hint="eastAsia"/>
          <w:b/>
          <w:bCs/>
          <w:lang w:val="en-US" w:eastAsia="ko-KR"/>
        </w:rPr>
        <w:t xml:space="preserve">Proposal </w:t>
      </w:r>
      <w:r w:rsidR="00202F82">
        <w:rPr>
          <w:rFonts w:hint="eastAsia"/>
          <w:b/>
          <w:bCs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 w:rsidR="00A751A3">
        <w:rPr>
          <w:rFonts w:hint="eastAsia"/>
          <w:lang w:val="en-US" w:eastAsia="ko-KR"/>
        </w:rPr>
        <w:t xml:space="preserve">[MAC-2] </w:t>
      </w:r>
      <w:r>
        <w:rPr>
          <w:rFonts w:hint="eastAsia"/>
          <w:lang w:val="en-US" w:eastAsia="ko-KR"/>
        </w:rPr>
        <w:t xml:space="preserve">No need to define a UE </w:t>
      </w:r>
      <w:r w:rsidRPr="00CA2FCD">
        <w:rPr>
          <w:rFonts w:hint="eastAsia"/>
          <w:lang w:val="en-US" w:eastAsia="ko-KR"/>
        </w:rPr>
        <w:t xml:space="preserve">behavior </w:t>
      </w:r>
      <w:r>
        <w:rPr>
          <w:rFonts w:hint="eastAsia"/>
          <w:lang w:val="en-US" w:eastAsia="ko-KR"/>
        </w:rPr>
        <w:t>for the case that</w:t>
      </w:r>
      <w:r w:rsidRPr="00CA2FCD">
        <w:rPr>
          <w:rFonts w:hint="eastAsia"/>
          <w:lang w:val="en-US" w:eastAsia="ko-KR"/>
        </w:rPr>
        <w:t xml:space="preserve"> the network indicates a RO type for C</w:t>
      </w:r>
      <w:r>
        <w:rPr>
          <w:rFonts w:hint="eastAsia"/>
          <w:lang w:val="en-US" w:eastAsia="ko-KR"/>
        </w:rPr>
        <w:t>F</w:t>
      </w:r>
      <w:r w:rsidRPr="00CA2FCD">
        <w:rPr>
          <w:rFonts w:hint="eastAsia"/>
          <w:lang w:val="en-US" w:eastAsia="ko-KR"/>
        </w:rPr>
        <w:t xml:space="preserve">RA procedure </w:t>
      </w:r>
      <w:r>
        <w:rPr>
          <w:rFonts w:eastAsiaTheme="minorEastAsia" w:hint="eastAsia"/>
          <w:lang w:eastAsia="ko-KR"/>
        </w:rPr>
        <w:t xml:space="preserve">without providing </w:t>
      </w:r>
      <w:r w:rsidRPr="00CA2FCD">
        <w:rPr>
          <w:rFonts w:eastAsia="SimSun" w:hint="eastAsia"/>
          <w:lang w:eastAsia="zh-CN"/>
        </w:rPr>
        <w:t xml:space="preserve">the </w:t>
      </w:r>
      <w:r>
        <w:rPr>
          <w:rFonts w:eastAsiaTheme="minorEastAsia" w:hint="eastAsia"/>
          <w:lang w:eastAsia="ko-KR"/>
        </w:rPr>
        <w:t xml:space="preserve">CBRA </w:t>
      </w:r>
      <w:r w:rsidRPr="00CA2FCD">
        <w:rPr>
          <w:rFonts w:eastAsia="SimSun" w:hint="eastAsia"/>
          <w:lang w:eastAsia="zh-CN"/>
        </w:rPr>
        <w:t xml:space="preserve">RACH resources </w:t>
      </w:r>
      <w:r w:rsidRPr="00CA2FCD">
        <w:rPr>
          <w:rFonts w:eastAsia="SimSun"/>
          <w:lang w:eastAsia="zh-CN"/>
        </w:rPr>
        <w:t>for the</w:t>
      </w:r>
      <w:r w:rsidRPr="00CA2FCD">
        <w:rPr>
          <w:rFonts w:eastAsia="SimSun" w:hint="eastAsia"/>
          <w:lang w:eastAsia="zh-CN"/>
        </w:rPr>
        <w:t xml:space="preserve"> same RO type</w:t>
      </w:r>
      <w:r w:rsidRPr="00CA2FCD">
        <w:rPr>
          <w:rFonts w:eastAsiaTheme="minorEastAsia" w:hint="eastAsia"/>
          <w:lang w:eastAsia="ko-KR"/>
        </w:rPr>
        <w:t>.</w:t>
      </w:r>
    </w:p>
    <w:p w14:paraId="64C4484B" w14:textId="3D475E55" w:rsidR="007C523C" w:rsidRDefault="00F67268" w:rsidP="001739AA">
      <w:pPr>
        <w:rPr>
          <w:u w:val="single"/>
          <w:lang w:val="en-US" w:eastAsia="ko-KR"/>
        </w:rPr>
      </w:pPr>
      <w:r>
        <w:rPr>
          <w:rFonts w:hint="eastAsia"/>
          <w:lang w:val="en-US" w:eastAsia="ko-KR"/>
        </w:rPr>
        <w:t>During the MAC open issue discussion</w:t>
      </w:r>
      <w:r w:rsidR="00453166">
        <w:rPr>
          <w:rFonts w:hint="eastAsia"/>
          <w:lang w:val="en-US" w:eastAsia="ko-KR"/>
        </w:rPr>
        <w:t xml:space="preserve"> [3]</w:t>
      </w:r>
      <w:r>
        <w:rPr>
          <w:rFonts w:hint="eastAsia"/>
          <w:lang w:val="en-US" w:eastAsia="ko-KR"/>
        </w:rPr>
        <w:t>, one question is</w:t>
      </w:r>
      <w:r w:rsidR="00120E7B">
        <w:rPr>
          <w:rFonts w:hint="eastAsia"/>
          <w:lang w:val="en-US" w:eastAsia="ko-KR"/>
        </w:rPr>
        <w:t xml:space="preserve"> raised on</w:t>
      </w:r>
      <w:r w:rsidR="007C523C">
        <w:rPr>
          <w:rFonts w:hint="eastAsia"/>
          <w:lang w:val="en-US" w:eastAsia="ko-KR"/>
        </w:rPr>
        <w:t xml:space="preserve"> how determine SBFD RO </w:t>
      </w:r>
      <w:r w:rsidR="009022F6">
        <w:rPr>
          <w:rFonts w:hint="eastAsia"/>
          <w:lang w:val="en-US" w:eastAsia="ko-KR"/>
        </w:rPr>
        <w:t xml:space="preserve">for CFRA </w:t>
      </w:r>
      <w:r w:rsidR="00453166">
        <w:rPr>
          <w:rFonts w:hint="eastAsia"/>
          <w:lang w:val="en-US" w:eastAsia="ko-KR"/>
        </w:rPr>
        <w:t>for</w:t>
      </w:r>
      <w:r w:rsidR="009022F6">
        <w:rPr>
          <w:rFonts w:hint="eastAsia"/>
          <w:lang w:val="en-US" w:eastAsia="ko-KR"/>
        </w:rPr>
        <w:t xml:space="preserve"> BFR or L3 HO </w:t>
      </w:r>
      <w:r w:rsidR="00453166">
        <w:rPr>
          <w:rFonts w:hint="eastAsia"/>
          <w:lang w:val="en-US" w:eastAsia="ko-KR"/>
        </w:rPr>
        <w:t>cases</w:t>
      </w:r>
      <w:r w:rsidR="009022F6">
        <w:rPr>
          <w:rFonts w:hint="eastAsia"/>
          <w:lang w:val="en-US" w:eastAsia="ko-KR"/>
        </w:rPr>
        <w:t xml:space="preserve">, </w:t>
      </w:r>
      <w:r w:rsidR="007C523C">
        <w:rPr>
          <w:rFonts w:hint="eastAsia"/>
          <w:lang w:val="en-US" w:eastAsia="ko-KR"/>
        </w:rPr>
        <w:t xml:space="preserve">considering different RO determination </w:t>
      </w:r>
      <w:r w:rsidR="009022F6">
        <w:rPr>
          <w:lang w:val="en-US" w:eastAsia="ko-KR"/>
        </w:rPr>
        <w:t>rules</w:t>
      </w:r>
      <w:r w:rsidR="007C523C">
        <w:rPr>
          <w:rFonts w:hint="eastAsia"/>
          <w:lang w:val="en-US" w:eastAsia="ko-KR"/>
        </w:rPr>
        <w:t xml:space="preserve"> for</w:t>
      </w:r>
      <w:r w:rsidR="009022F6">
        <w:rPr>
          <w:rFonts w:hint="eastAsia"/>
          <w:lang w:val="en-US" w:eastAsia="ko-KR"/>
        </w:rPr>
        <w:t xml:space="preserve"> each</w:t>
      </w:r>
      <w:r w:rsidR="009022F6" w:rsidRPr="009022F6">
        <w:rPr>
          <w:rFonts w:hint="eastAsia"/>
          <w:lang w:val="en-US" w:eastAsia="ko-KR"/>
        </w:rPr>
        <w:t xml:space="preserve"> </w:t>
      </w:r>
      <w:r w:rsidRPr="0046218F">
        <w:rPr>
          <w:lang w:val="en-US" w:eastAsia="ko-KR"/>
        </w:rPr>
        <w:t>RACH configuration option (i.e., Option 1 or Option 2)</w:t>
      </w:r>
      <w:r w:rsidR="007C523C" w:rsidRPr="0046218F">
        <w:rPr>
          <w:rFonts w:hint="eastAsia"/>
          <w:lang w:val="en-US" w:eastAsia="ko-KR"/>
        </w:rPr>
        <w:t xml:space="preserve">. However, it should be also noted that only one RACH configuration option is supported in the cell, </w:t>
      </w:r>
      <w:r w:rsidR="00453166">
        <w:rPr>
          <w:rFonts w:hint="eastAsia"/>
          <w:lang w:val="en-US" w:eastAsia="ko-KR"/>
        </w:rPr>
        <w:t xml:space="preserve">as </w:t>
      </w:r>
      <w:r w:rsidR="007C523C" w:rsidRPr="0046218F">
        <w:rPr>
          <w:rFonts w:hint="eastAsia"/>
          <w:lang w:val="en-US" w:eastAsia="ko-KR"/>
        </w:rPr>
        <w:t>agreed in RAN2#128</w:t>
      </w:r>
      <w:r w:rsidR="00453166">
        <w:rPr>
          <w:rFonts w:hint="eastAsia"/>
          <w:lang w:val="en-US" w:eastAsia="ko-KR"/>
        </w:rPr>
        <w:t xml:space="preserve"> [7]</w:t>
      </w:r>
      <w:r w:rsidR="007C523C" w:rsidRPr="0046218F"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523C" w14:paraId="7FABFD04" w14:textId="77777777" w:rsidTr="007C523C">
        <w:tc>
          <w:tcPr>
            <w:tcW w:w="9631" w:type="dxa"/>
          </w:tcPr>
          <w:p w14:paraId="66B66E22" w14:textId="41B58677" w:rsidR="007C523C" w:rsidRPr="007C523C" w:rsidRDefault="007C523C" w:rsidP="001739AA">
            <w:pPr>
              <w:pStyle w:val="Agreement"/>
              <w:spacing w:line="240" w:lineRule="auto"/>
              <w:ind w:left="1619"/>
              <w:rPr>
                <w:lang w:eastAsia="zh-CN"/>
              </w:rPr>
            </w:pPr>
            <w:r w:rsidRPr="00A35304">
              <w:rPr>
                <w:lang w:eastAsia="zh-CN"/>
              </w:rPr>
              <w:t>Only one RACH configuration option (i.e., either RACH configuration Option 1 with Alt 1-1 or RACH configuration Option 2) is supported in a cell.</w:t>
            </w:r>
          </w:p>
        </w:tc>
      </w:tr>
    </w:tbl>
    <w:p w14:paraId="5B8A477E" w14:textId="528A17D2" w:rsidR="007C523C" w:rsidRPr="007C523C" w:rsidRDefault="007C523C" w:rsidP="00FF210E">
      <w:pPr>
        <w:jc w:val="both"/>
        <w:rPr>
          <w:lang w:val="en-US" w:eastAsia="ko-KR"/>
        </w:rPr>
      </w:pPr>
      <w:r w:rsidRPr="007C523C">
        <w:rPr>
          <w:rFonts w:hint="eastAsia"/>
          <w:lang w:eastAsia="ko-KR"/>
        </w:rPr>
        <w:t xml:space="preserve">Therefore, even though </w:t>
      </w:r>
      <w:r w:rsidRPr="009022F6">
        <w:rPr>
          <w:rFonts w:hint="eastAsia"/>
          <w:i/>
          <w:iCs/>
          <w:lang w:eastAsia="ko-KR"/>
        </w:rPr>
        <w:t>RACH-</w:t>
      </w:r>
      <w:proofErr w:type="spellStart"/>
      <w:r w:rsidRPr="009022F6">
        <w:rPr>
          <w:rFonts w:hint="eastAsia"/>
          <w:i/>
          <w:iCs/>
          <w:lang w:eastAsia="ko-KR"/>
        </w:rPr>
        <w:t>ConfigGerneric</w:t>
      </w:r>
      <w:proofErr w:type="spellEnd"/>
      <w:r w:rsidRPr="007C523C">
        <w:rPr>
          <w:rFonts w:hint="eastAsia"/>
          <w:lang w:eastAsia="ko-KR"/>
        </w:rPr>
        <w:t xml:space="preserve"> IE is </w:t>
      </w:r>
      <w:r w:rsidRPr="007C523C">
        <w:rPr>
          <w:lang w:eastAsia="ko-KR"/>
        </w:rPr>
        <w:t>explicitly</w:t>
      </w:r>
      <w:r w:rsidRPr="007C523C">
        <w:rPr>
          <w:rFonts w:hint="eastAsia"/>
          <w:lang w:eastAsia="ko-KR"/>
        </w:rPr>
        <w:t xml:space="preserve"> configured in CFRA configuration (e.g., in </w:t>
      </w:r>
      <w:r w:rsidRPr="007C523C">
        <w:rPr>
          <w:i/>
          <w:iCs/>
          <w:lang w:val="en-US" w:eastAsia="ko-KR"/>
        </w:rPr>
        <w:t>RACH-</w:t>
      </w:r>
      <w:proofErr w:type="spellStart"/>
      <w:r w:rsidRPr="007C523C">
        <w:rPr>
          <w:i/>
          <w:iCs/>
          <w:lang w:val="en-US" w:eastAsia="ko-KR"/>
        </w:rPr>
        <w:t>ConfigDedicated</w:t>
      </w:r>
      <w:proofErr w:type="spellEnd"/>
      <w:r>
        <w:rPr>
          <w:rFonts w:hint="eastAsia"/>
          <w:lang w:val="en-US" w:eastAsia="ko-KR"/>
        </w:rPr>
        <w:t xml:space="preserve"> IE or in</w:t>
      </w:r>
      <w:r w:rsidRPr="007C523C">
        <w:rPr>
          <w:lang w:val="en-US" w:eastAsia="ko-KR"/>
        </w:rPr>
        <w:t xml:space="preserve"> </w:t>
      </w:r>
      <w:proofErr w:type="spellStart"/>
      <w:r w:rsidRPr="007C523C">
        <w:rPr>
          <w:i/>
          <w:iCs/>
          <w:lang w:val="en-US" w:eastAsia="ko-KR"/>
        </w:rPr>
        <w:t>BeamFailureRecoveryConfig</w:t>
      </w:r>
      <w:proofErr w:type="spellEnd"/>
      <w:r>
        <w:rPr>
          <w:rFonts w:hint="eastAsia"/>
          <w:lang w:val="en-US" w:eastAsia="ko-KR"/>
        </w:rPr>
        <w:t xml:space="preserve"> IE</w:t>
      </w:r>
      <w:r w:rsidRPr="007C523C">
        <w:rPr>
          <w:rFonts w:hint="eastAsia"/>
          <w:lang w:val="en-US" w:eastAsia="ko-KR"/>
        </w:rPr>
        <w:t xml:space="preserve">) it is natural to follow the cell specific </w:t>
      </w:r>
      <w:r w:rsidRPr="007C523C">
        <w:rPr>
          <w:lang w:val="en-US" w:eastAsia="ko-KR"/>
        </w:rPr>
        <w:t>configuration</w:t>
      </w:r>
      <w:r w:rsidRPr="007C523C">
        <w:rPr>
          <w:rFonts w:hint="eastAsia"/>
          <w:lang w:val="en-US" w:eastAsia="ko-KR"/>
        </w:rPr>
        <w:t xml:space="preserve"> to determine SBFD RO, e.g., whether the </w:t>
      </w:r>
      <w:proofErr w:type="spellStart"/>
      <w:r w:rsidRPr="007C523C">
        <w:rPr>
          <w:i/>
          <w:iCs/>
          <w:lang w:val="en-US" w:eastAsia="ko-KR"/>
        </w:rPr>
        <w:t>sbfd-RACHSingleConfig</w:t>
      </w:r>
      <w:proofErr w:type="spellEnd"/>
      <w:r w:rsidRPr="007C523C">
        <w:rPr>
          <w:i/>
          <w:iCs/>
          <w:lang w:val="en-US" w:eastAsia="ko-KR"/>
        </w:rPr>
        <w:t xml:space="preserve"> or </w:t>
      </w:r>
      <w:proofErr w:type="spellStart"/>
      <w:r w:rsidRPr="007C523C">
        <w:rPr>
          <w:i/>
          <w:iCs/>
          <w:lang w:val="en-US" w:eastAsia="ko-KR"/>
        </w:rPr>
        <w:t>sbfd-RACHDualConfig</w:t>
      </w:r>
      <w:proofErr w:type="spellEnd"/>
      <w:r w:rsidRPr="007C523C">
        <w:rPr>
          <w:rFonts w:hint="eastAsia"/>
          <w:lang w:val="en-US" w:eastAsia="ko-KR"/>
        </w:rPr>
        <w:t xml:space="preserve"> is </w:t>
      </w:r>
      <w:r w:rsidRPr="007C523C">
        <w:rPr>
          <w:lang w:val="en-US" w:eastAsia="ko-KR"/>
        </w:rPr>
        <w:t>configured</w:t>
      </w:r>
      <w:r w:rsidRPr="007C523C">
        <w:rPr>
          <w:rFonts w:hint="eastAsia"/>
          <w:lang w:val="en-US" w:eastAsia="ko-KR"/>
        </w:rPr>
        <w:t xml:space="preserve"> in the cell. Therefore</w:t>
      </w:r>
      <w:r w:rsidR="00FF210E">
        <w:rPr>
          <w:rFonts w:hint="eastAsia"/>
          <w:lang w:val="en-US" w:eastAsia="ko-KR"/>
        </w:rPr>
        <w:t>,</w:t>
      </w:r>
      <w:r w:rsidRPr="007C523C">
        <w:rPr>
          <w:rFonts w:hint="eastAsia"/>
          <w:lang w:val="en-US" w:eastAsia="ko-KR"/>
        </w:rPr>
        <w:t xml:space="preserve"> there is no need to further clarify on how to determine SBFD RO for CFRA cases.</w:t>
      </w:r>
    </w:p>
    <w:p w14:paraId="0AB18F36" w14:textId="56161544" w:rsidR="00F67268" w:rsidRPr="007C523C" w:rsidRDefault="00F67268" w:rsidP="001739AA">
      <w:pPr>
        <w:rPr>
          <w:lang w:eastAsia="ko-KR"/>
        </w:rPr>
      </w:pPr>
      <w:r w:rsidRPr="00CA2FCD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>
        <w:rPr>
          <w:rFonts w:hint="eastAsia"/>
          <w:lang w:val="en-US" w:eastAsia="ko-KR"/>
        </w:rPr>
        <w:t xml:space="preserve">. </w:t>
      </w:r>
      <w:r w:rsidR="008A6EE9">
        <w:rPr>
          <w:rFonts w:hint="eastAsia"/>
          <w:lang w:val="en-US" w:eastAsia="ko-KR"/>
        </w:rPr>
        <w:t xml:space="preserve">[MAC-3-1] </w:t>
      </w:r>
      <w:r w:rsidR="007C523C">
        <w:rPr>
          <w:rFonts w:hint="eastAsia"/>
          <w:lang w:val="en-US" w:eastAsia="ko-KR"/>
        </w:rPr>
        <w:t>N</w:t>
      </w:r>
      <w:r w:rsidR="007C523C" w:rsidRPr="007C523C">
        <w:rPr>
          <w:rFonts w:hint="eastAsia"/>
          <w:lang w:val="en-US" w:eastAsia="ko-KR"/>
        </w:rPr>
        <w:t xml:space="preserve">o need to clarify </w:t>
      </w:r>
      <w:r w:rsidR="007C523C">
        <w:rPr>
          <w:rFonts w:hint="eastAsia"/>
          <w:lang w:val="en-US" w:eastAsia="ko-KR"/>
        </w:rPr>
        <w:t>on</w:t>
      </w:r>
      <w:r w:rsidR="007C523C" w:rsidRPr="007C523C">
        <w:rPr>
          <w:rFonts w:hint="eastAsia"/>
          <w:lang w:val="en-US" w:eastAsia="ko-KR"/>
        </w:rPr>
        <w:t xml:space="preserve"> </w:t>
      </w:r>
      <w:r w:rsidR="007C523C" w:rsidRPr="007C523C">
        <w:rPr>
          <w:lang w:eastAsia="ko-KR"/>
        </w:rPr>
        <w:t>how to derive the SBFD RO locations for CFRA</w:t>
      </w:r>
      <w:r w:rsidR="007C523C" w:rsidRPr="007C523C">
        <w:rPr>
          <w:rFonts w:hint="eastAsia"/>
          <w:lang w:eastAsia="ko-KR"/>
        </w:rPr>
        <w:t>.</w:t>
      </w:r>
    </w:p>
    <w:p w14:paraId="51C95576" w14:textId="0089C19A" w:rsidR="00F36BAD" w:rsidRPr="0046218F" w:rsidRDefault="0046218F" w:rsidP="001739AA">
      <w:pPr>
        <w:rPr>
          <w:b/>
          <w:bCs/>
          <w:u w:val="single"/>
          <w:lang w:val="en-US" w:eastAsia="ko-KR"/>
        </w:rPr>
      </w:pPr>
      <w:r w:rsidRPr="0046218F">
        <w:rPr>
          <w:rFonts w:hint="eastAsia"/>
          <w:b/>
          <w:bCs/>
          <w:u w:val="single"/>
          <w:lang w:val="en-US" w:eastAsia="ko-KR"/>
        </w:rPr>
        <w:t>[MAC-4] Re-initialization of RA parameter after RO type switch</w:t>
      </w:r>
    </w:p>
    <w:p w14:paraId="62FE8F6B" w14:textId="5D7D24CE" w:rsidR="0046218F" w:rsidRPr="00767A97" w:rsidRDefault="00FF210E" w:rsidP="001739A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the current </w:t>
      </w:r>
      <w:proofErr w:type="gramStart"/>
      <w:r>
        <w:rPr>
          <w:rFonts w:hint="eastAsia"/>
          <w:lang w:val="en-US" w:eastAsia="ko-KR"/>
        </w:rPr>
        <w:t>Random Access</w:t>
      </w:r>
      <w:proofErr w:type="gramEnd"/>
      <w:r>
        <w:rPr>
          <w:rFonts w:hint="eastAsia"/>
          <w:lang w:val="en-US" w:eastAsia="ko-KR"/>
        </w:rPr>
        <w:t xml:space="preserve"> procedure, after selecting the set of </w:t>
      </w:r>
      <w:proofErr w:type="gramStart"/>
      <w:r>
        <w:rPr>
          <w:rFonts w:hint="eastAsia"/>
          <w:lang w:val="en-US" w:eastAsia="ko-KR"/>
        </w:rPr>
        <w:t>Random Access</w:t>
      </w:r>
      <w:proofErr w:type="gramEnd"/>
      <w:r>
        <w:rPr>
          <w:rFonts w:hint="eastAsia"/>
          <w:lang w:val="en-US" w:eastAsia="ko-KR"/>
        </w:rPr>
        <w:t xml:space="preserve"> resources, </w:t>
      </w:r>
      <w:r w:rsidR="00767A97">
        <w:rPr>
          <w:rFonts w:hint="eastAsia"/>
          <w:lang w:val="en-US" w:eastAsia="ko-KR"/>
        </w:rPr>
        <w:t xml:space="preserve">the UE initialize the RA parameter based on the values </w:t>
      </w:r>
      <w:r w:rsidR="00767A97" w:rsidRPr="00767A97">
        <w:rPr>
          <w:rFonts w:hint="eastAsia"/>
          <w:u w:val="single"/>
          <w:lang w:val="en-US" w:eastAsia="ko-KR"/>
        </w:rPr>
        <w:t xml:space="preserve">for the selected set of </w:t>
      </w:r>
      <w:proofErr w:type="gramStart"/>
      <w:r w:rsidR="00767A97" w:rsidRPr="00767A97">
        <w:rPr>
          <w:rFonts w:hint="eastAsia"/>
          <w:u w:val="single"/>
          <w:lang w:val="en-US" w:eastAsia="ko-KR"/>
        </w:rPr>
        <w:t>Random Access</w:t>
      </w:r>
      <w:proofErr w:type="gramEnd"/>
      <w:r w:rsidR="00767A97" w:rsidRPr="00767A97">
        <w:rPr>
          <w:rFonts w:hint="eastAsia"/>
          <w:u w:val="single"/>
          <w:lang w:val="en-US" w:eastAsia="ko-KR"/>
        </w:rPr>
        <w:t xml:space="preserve"> procedure </w:t>
      </w:r>
      <w:r w:rsidR="00767A97">
        <w:rPr>
          <w:rFonts w:hint="eastAsia"/>
          <w:lang w:val="en-US" w:eastAsia="ko-KR"/>
        </w:rPr>
        <w:t xml:space="preserve">configured by the RRC: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7A97" w14:paraId="26D34FFC" w14:textId="77777777" w:rsidTr="00767A97">
        <w:tc>
          <w:tcPr>
            <w:tcW w:w="9631" w:type="dxa"/>
          </w:tcPr>
          <w:p w14:paraId="3B0F69AF" w14:textId="77777777" w:rsidR="00767A97" w:rsidRPr="006304FB" w:rsidRDefault="00767A97" w:rsidP="00767A97">
            <w:pPr>
              <w:rPr>
                <w:lang w:eastAsia="ko-KR"/>
              </w:rPr>
            </w:pPr>
            <w:r w:rsidRPr="006304FB">
              <w:rPr>
                <w:lang w:eastAsia="ko-KR"/>
              </w:rPr>
              <w:t xml:space="preserve">When a </w:t>
            </w:r>
            <w:proofErr w:type="gramStart"/>
            <w:r w:rsidRPr="006304FB">
              <w:rPr>
                <w:lang w:eastAsia="ko-KR"/>
              </w:rPr>
              <w:t>Random Access</w:t>
            </w:r>
            <w:proofErr w:type="gramEnd"/>
            <w:r w:rsidRPr="006304FB">
              <w:rPr>
                <w:lang w:eastAsia="ko-KR"/>
              </w:rPr>
              <w:t xml:space="preserve"> procedure is initiated, UE selects a set of </w:t>
            </w:r>
            <w:proofErr w:type="gramStart"/>
            <w:r w:rsidRPr="006304FB">
              <w:rPr>
                <w:lang w:eastAsia="ko-KR"/>
              </w:rPr>
              <w:t>Random Access</w:t>
            </w:r>
            <w:proofErr w:type="gramEnd"/>
            <w:r w:rsidRPr="006304FB">
              <w:rPr>
                <w:lang w:eastAsia="ko-KR"/>
              </w:rPr>
              <w:t xml:space="preserve"> resources as specified in clause 5.1.1b and </w:t>
            </w:r>
            <w:r w:rsidRPr="00767A97">
              <w:rPr>
                <w:highlight w:val="yellow"/>
                <w:lang w:eastAsia="ko-KR"/>
              </w:rPr>
              <w:t xml:space="preserve">initialises the following parameters for the </w:t>
            </w:r>
            <w:proofErr w:type="gramStart"/>
            <w:r w:rsidRPr="00767A97">
              <w:rPr>
                <w:highlight w:val="yellow"/>
                <w:lang w:eastAsia="ko-KR"/>
              </w:rPr>
              <w:t>Random Access</w:t>
            </w:r>
            <w:proofErr w:type="gramEnd"/>
            <w:r w:rsidRPr="00767A97">
              <w:rPr>
                <w:highlight w:val="yellow"/>
                <w:lang w:eastAsia="ko-KR"/>
              </w:rPr>
              <w:t xml:space="preserve"> procedure according to the values configured by RRC for the selected set of </w:t>
            </w:r>
            <w:proofErr w:type="gramStart"/>
            <w:r w:rsidRPr="00767A97">
              <w:rPr>
                <w:highlight w:val="yellow"/>
                <w:lang w:eastAsia="ko-KR"/>
              </w:rPr>
              <w:t>Random Access</w:t>
            </w:r>
            <w:proofErr w:type="gramEnd"/>
            <w:r w:rsidRPr="00767A97">
              <w:rPr>
                <w:highlight w:val="yellow"/>
                <w:lang w:eastAsia="ko-KR"/>
              </w:rPr>
              <w:t xml:space="preserve"> resources</w:t>
            </w:r>
            <w:r w:rsidRPr="006304FB">
              <w:rPr>
                <w:lang w:eastAsia="ko-KR"/>
              </w:rPr>
              <w:t>:</w:t>
            </w:r>
          </w:p>
          <w:p w14:paraId="595641DA" w14:textId="77777777" w:rsidR="00767A97" w:rsidRPr="006304FB" w:rsidRDefault="00767A97" w:rsidP="00767A97">
            <w:pPr>
              <w:pStyle w:val="B1"/>
              <w:rPr>
                <w:lang w:eastAsia="ko-KR"/>
              </w:rPr>
            </w:pPr>
            <w:r w:rsidRPr="006304FB">
              <w:rPr>
                <w:lang w:eastAsia="ko-KR"/>
              </w:rPr>
              <w:t>-</w:t>
            </w:r>
            <w:r w:rsidRPr="006304FB">
              <w:rPr>
                <w:lang w:eastAsia="ko-KR"/>
              </w:rPr>
              <w:tab/>
            </w:r>
            <w:proofErr w:type="spellStart"/>
            <w:r w:rsidRPr="006304FB">
              <w:rPr>
                <w:i/>
                <w:lang w:eastAsia="ko-KR"/>
              </w:rPr>
              <w:t>prach-ConfigurationIndex</w:t>
            </w:r>
            <w:proofErr w:type="spellEnd"/>
            <w:r w:rsidRPr="006304FB">
              <w:rPr>
                <w:lang w:eastAsia="ko-KR"/>
              </w:rPr>
              <w:t xml:space="preserve">: the available set of PRACH occasions for the transmission of the </w:t>
            </w:r>
            <w:proofErr w:type="gramStart"/>
            <w:r w:rsidRPr="006304FB">
              <w:rPr>
                <w:lang w:eastAsia="ko-KR"/>
              </w:rPr>
              <w:t>Random Access</w:t>
            </w:r>
            <w:proofErr w:type="gramEnd"/>
            <w:r w:rsidRPr="006304FB">
              <w:rPr>
                <w:lang w:eastAsia="ko-KR"/>
              </w:rPr>
              <w:t xml:space="preserve"> Preamble for Msg1. These are also applicable to the MSGA PRACH if the PRACH occasions are shared between 2-step and 4-step RA </w:t>
            </w:r>
            <w:proofErr w:type="gramStart"/>
            <w:r w:rsidRPr="006304FB">
              <w:rPr>
                <w:lang w:eastAsia="ko-KR"/>
              </w:rPr>
              <w:t>types;</w:t>
            </w:r>
            <w:proofErr w:type="gramEnd"/>
          </w:p>
          <w:p w14:paraId="3BEA4E86" w14:textId="3FE0B131" w:rsidR="00767A97" w:rsidRPr="00767A97" w:rsidRDefault="00767A97" w:rsidP="001739A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omitted)</w:t>
            </w:r>
          </w:p>
        </w:tc>
      </w:tr>
    </w:tbl>
    <w:p w14:paraId="164849CF" w14:textId="77777777" w:rsidR="00FF210E" w:rsidRDefault="00FF210E" w:rsidP="001739AA">
      <w:pPr>
        <w:rPr>
          <w:lang w:val="en-US" w:eastAsia="ko-KR"/>
        </w:rPr>
      </w:pPr>
    </w:p>
    <w:p w14:paraId="4E99F810" w14:textId="26D4D7BF" w:rsidR="00767A97" w:rsidRPr="00E4561C" w:rsidRDefault="00767A97" w:rsidP="00A8252C">
      <w:pPr>
        <w:jc w:val="both"/>
        <w:rPr>
          <w:rFonts w:eastAsiaTheme="minorEastAsia"/>
          <w:iCs/>
          <w:lang w:eastAsia="ko-KR"/>
        </w:rPr>
      </w:pPr>
      <w:r>
        <w:rPr>
          <w:rFonts w:hint="eastAsia"/>
          <w:lang w:val="en-US" w:eastAsia="ko-KR"/>
        </w:rPr>
        <w:t>In addition, for Msg1 repetition, if the Msg1 repetition number is increased</w:t>
      </w:r>
      <w:r w:rsidR="006A0F39">
        <w:rPr>
          <w:rFonts w:hint="eastAsia"/>
          <w:lang w:val="en-US" w:eastAsia="ko-KR"/>
        </w:rPr>
        <w:t xml:space="preserve"> during the </w:t>
      </w:r>
      <w:proofErr w:type="gramStart"/>
      <w:r w:rsidR="006A0F39">
        <w:rPr>
          <w:rFonts w:hint="eastAsia"/>
          <w:lang w:val="en-US" w:eastAsia="ko-KR"/>
        </w:rPr>
        <w:t>Random Access</w:t>
      </w:r>
      <w:proofErr w:type="gramEnd"/>
      <w:r w:rsidR="006A0F39">
        <w:rPr>
          <w:rFonts w:hint="eastAsia"/>
          <w:lang w:val="en-US" w:eastAsia="ko-KR"/>
        </w:rPr>
        <w:t xml:space="preserve"> procedure</w:t>
      </w:r>
      <w:r>
        <w:rPr>
          <w:rFonts w:hint="eastAsia"/>
          <w:lang w:val="en-US" w:eastAsia="ko-KR"/>
        </w:rPr>
        <w:t xml:space="preserve">, the UE re-initialize the RA parameter </w:t>
      </w:r>
      <w:r>
        <w:rPr>
          <w:lang w:val="en-US" w:eastAsia="ko-KR"/>
        </w:rPr>
        <w:t>corresponding</w:t>
      </w:r>
      <w:r>
        <w:rPr>
          <w:rFonts w:hint="eastAsia"/>
          <w:lang w:val="en-US" w:eastAsia="ko-KR"/>
        </w:rPr>
        <w:t xml:space="preserve"> to new Msg1 repetition number</w:t>
      </w:r>
      <w:r w:rsidR="00A8252C">
        <w:rPr>
          <w:rFonts w:hint="eastAsia"/>
          <w:lang w:val="en-US" w:eastAsia="ko-KR"/>
        </w:rPr>
        <w:t xml:space="preserve">, </w:t>
      </w:r>
      <w:proofErr w:type="gramStart"/>
      <w:r w:rsidR="00A8252C">
        <w:rPr>
          <w:rFonts w:hint="eastAsia"/>
          <w:lang w:val="en-US" w:eastAsia="ko-KR"/>
        </w:rPr>
        <w:t>in order to</w:t>
      </w:r>
      <w:proofErr w:type="gramEnd"/>
      <w:r w:rsidR="00A8252C">
        <w:rPr>
          <w:rFonts w:hint="eastAsia"/>
          <w:lang w:val="en-US" w:eastAsia="ko-KR"/>
        </w:rPr>
        <w:t xml:space="preserve"> select the </w:t>
      </w:r>
      <w:proofErr w:type="gramStart"/>
      <w:r w:rsidR="00A8252C">
        <w:rPr>
          <w:rFonts w:hint="eastAsia"/>
          <w:lang w:val="en-US" w:eastAsia="ko-KR"/>
        </w:rPr>
        <w:t>Random Access</w:t>
      </w:r>
      <w:proofErr w:type="gramEnd"/>
      <w:r w:rsidR="00A8252C">
        <w:rPr>
          <w:rFonts w:hint="eastAsia"/>
          <w:lang w:val="en-US" w:eastAsia="ko-KR"/>
        </w:rPr>
        <w:t xml:space="preserve"> resources based on the new RA parameter. Note that only four parameters are re-initialized to increase Msg1 repetition number (i.e., </w:t>
      </w:r>
      <w:proofErr w:type="spellStart"/>
      <w:r w:rsidR="00A8252C" w:rsidRPr="00A8252C">
        <w:rPr>
          <w:rFonts w:eastAsia="Times New Roman"/>
          <w:i/>
          <w:lang w:eastAsia="ko-KR"/>
        </w:rPr>
        <w:t>startPreambleForThisPartition</w:t>
      </w:r>
      <w:proofErr w:type="spellEnd"/>
      <w:r w:rsidR="00A8252C" w:rsidRPr="00A8252C">
        <w:rPr>
          <w:rFonts w:eastAsia="Times New Roman"/>
          <w:lang w:eastAsia="ko-KR"/>
        </w:rPr>
        <w:t xml:space="preserve">, </w:t>
      </w:r>
      <w:proofErr w:type="spellStart"/>
      <w:r w:rsidR="00A8252C" w:rsidRPr="00A8252C">
        <w:rPr>
          <w:rFonts w:eastAsia="Times New Roman"/>
          <w:i/>
          <w:lang w:eastAsia="ja-JP"/>
        </w:rPr>
        <w:t>numberOfPreamblesPerSSB-ForThisPartition</w:t>
      </w:r>
      <w:proofErr w:type="spellEnd"/>
      <w:r w:rsidR="00A8252C" w:rsidRPr="00A8252C">
        <w:rPr>
          <w:rFonts w:eastAsia="Times New Roman"/>
          <w:lang w:eastAsia="ko-KR"/>
        </w:rPr>
        <w:t xml:space="preserve">, </w:t>
      </w:r>
      <w:proofErr w:type="spellStart"/>
      <w:r w:rsidR="00A8252C" w:rsidRPr="00A8252C">
        <w:rPr>
          <w:rFonts w:eastAsia="Times New Roman"/>
          <w:i/>
          <w:lang w:eastAsia="ja-JP"/>
        </w:rPr>
        <w:t>numberOfRA-PreamblesGroupA</w:t>
      </w:r>
      <w:proofErr w:type="spellEnd"/>
      <w:r w:rsidR="00A8252C" w:rsidRPr="00A8252C">
        <w:rPr>
          <w:rFonts w:eastAsia="Times New Roman"/>
          <w:lang w:eastAsia="ko-KR"/>
        </w:rPr>
        <w:t xml:space="preserve"> </w:t>
      </w:r>
      <w:r w:rsidR="00A8252C" w:rsidRPr="00A8252C">
        <w:rPr>
          <w:rFonts w:eastAsia="Times New Roman"/>
          <w:lang w:eastAsia="ja-JP"/>
        </w:rPr>
        <w:t xml:space="preserve">and </w:t>
      </w:r>
      <w:r w:rsidR="00A8252C" w:rsidRPr="00A8252C">
        <w:rPr>
          <w:rFonts w:eastAsia="Times New Roman"/>
          <w:i/>
          <w:lang w:eastAsia="ja-JP"/>
        </w:rPr>
        <w:t>msg1-RepetitionTimeOffsetROGroup</w:t>
      </w:r>
      <w:r w:rsidR="00A8252C">
        <w:rPr>
          <w:rFonts w:eastAsiaTheme="minorEastAsia" w:hint="eastAsia"/>
          <w:iCs/>
          <w:lang w:eastAsia="ko-KR"/>
        </w:rPr>
        <w:t xml:space="preserve">), since </w:t>
      </w:r>
      <w:r w:rsidR="00E4561C">
        <w:rPr>
          <w:rFonts w:eastAsiaTheme="minorEastAsia" w:hint="eastAsia"/>
          <w:iCs/>
          <w:lang w:eastAsia="ko-KR"/>
        </w:rPr>
        <w:t>the</w:t>
      </w:r>
      <w:r w:rsidR="005746FB">
        <w:rPr>
          <w:rFonts w:eastAsiaTheme="minorEastAsia" w:hint="eastAsia"/>
          <w:iCs/>
          <w:lang w:eastAsia="ko-KR"/>
        </w:rPr>
        <w:t xml:space="preserve"> </w:t>
      </w:r>
      <w:r w:rsidR="00E4561C">
        <w:rPr>
          <w:rFonts w:eastAsiaTheme="minorEastAsia" w:hint="eastAsia"/>
          <w:iCs/>
          <w:lang w:eastAsia="ko-KR"/>
        </w:rPr>
        <w:t xml:space="preserve">Msg1 repetition number can be increased only in shared RO case and the UE will </w:t>
      </w:r>
      <w:r w:rsidR="004D6D95">
        <w:rPr>
          <w:rFonts w:eastAsiaTheme="minorEastAsia" w:hint="eastAsia"/>
          <w:iCs/>
          <w:lang w:eastAsia="ko-KR"/>
        </w:rPr>
        <w:t>re</w:t>
      </w:r>
      <w:r w:rsidR="00E4561C">
        <w:rPr>
          <w:rFonts w:eastAsiaTheme="minorEastAsia" w:hint="eastAsia"/>
          <w:iCs/>
          <w:lang w:eastAsia="ko-KR"/>
        </w:rPr>
        <w:t>use the</w:t>
      </w:r>
      <w:r w:rsidR="004D6D95">
        <w:rPr>
          <w:rFonts w:eastAsiaTheme="minorEastAsia" w:hint="eastAsia"/>
          <w:iCs/>
          <w:lang w:eastAsia="ko-KR"/>
        </w:rPr>
        <w:t xml:space="preserve"> other RA parameters within</w:t>
      </w:r>
      <w:r w:rsidR="00E4561C">
        <w:rPr>
          <w:rFonts w:eastAsiaTheme="minorEastAsia" w:hint="eastAsia"/>
          <w:iCs/>
          <w:lang w:eastAsia="ko-KR"/>
        </w:rPr>
        <w:t xml:space="preserve"> same </w:t>
      </w:r>
      <w:r w:rsidR="00E4561C" w:rsidRPr="00E4561C">
        <w:rPr>
          <w:rFonts w:eastAsiaTheme="minorEastAsia" w:hint="eastAsia"/>
          <w:i/>
          <w:lang w:eastAsia="ko-KR"/>
        </w:rPr>
        <w:t>RACH-</w:t>
      </w:r>
      <w:proofErr w:type="spellStart"/>
      <w:r w:rsidR="00E4561C" w:rsidRPr="00E4561C">
        <w:rPr>
          <w:rFonts w:eastAsiaTheme="minorEastAsia" w:hint="eastAsia"/>
          <w:i/>
          <w:lang w:eastAsia="ko-KR"/>
        </w:rPr>
        <w:t>CongfigCommon</w:t>
      </w:r>
      <w:proofErr w:type="spellEnd"/>
      <w:r w:rsidR="00E4561C">
        <w:rPr>
          <w:rFonts w:eastAsiaTheme="minorEastAsia" w:hint="eastAsia"/>
          <w:iCs/>
          <w:lang w:eastAsia="ko-KR"/>
        </w:rPr>
        <w:t xml:space="preserve"> IE.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252C" w14:paraId="698C1171" w14:textId="77777777" w:rsidTr="00A8252C">
        <w:tc>
          <w:tcPr>
            <w:tcW w:w="9631" w:type="dxa"/>
          </w:tcPr>
          <w:p w14:paraId="6AF2670F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2&gt;</w:t>
            </w:r>
            <w:r w:rsidRPr="00A8252C">
              <w:rPr>
                <w:rFonts w:eastAsia="Times New Roman"/>
                <w:lang w:eastAsia="ko-KR"/>
              </w:rPr>
              <w:tab/>
              <w:t xml:space="preserve">if the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procedure is not completed:</w:t>
            </w:r>
          </w:p>
          <w:p w14:paraId="7068A567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3&gt;</w:t>
            </w:r>
            <w:r w:rsidRPr="00A8252C">
              <w:rPr>
                <w:rFonts w:eastAsia="Times New Roman"/>
                <w:lang w:eastAsia="ko-KR"/>
              </w:rPr>
              <w:tab/>
              <w:t xml:space="preserve">if the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Preamble is transmitted with repetitions and neither contention-free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 nor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 for SI request have been provided for this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procedure:</w:t>
            </w:r>
          </w:p>
          <w:p w14:paraId="799E6377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lastRenderedPageBreak/>
              <w:t>4&gt;</w:t>
            </w:r>
            <w:r w:rsidRPr="00A8252C">
              <w:rPr>
                <w:rFonts w:eastAsia="Times New Roman"/>
                <w:lang w:eastAsia="ko-KR"/>
              </w:rPr>
              <w:tab/>
              <w:t xml:space="preserve">if </w:t>
            </w:r>
            <w:r w:rsidRPr="00A8252C">
              <w:rPr>
                <w:rFonts w:eastAsia="Times New Roman"/>
                <w:i/>
                <w:iCs/>
                <w:lang w:eastAsia="ko-KR"/>
              </w:rPr>
              <w:t>PREAMBLE_TRANSMISSION_COUNTER</w:t>
            </w:r>
            <w:r w:rsidRPr="00A8252C">
              <w:rPr>
                <w:rFonts w:eastAsia="Times New Roman"/>
                <w:lang w:eastAsia="ko-KR"/>
              </w:rPr>
              <w:t xml:space="preserve"> = [</w:t>
            </w:r>
            <w:r w:rsidRPr="00A8252C">
              <w:rPr>
                <w:rFonts w:eastAsia="Times New Roman"/>
                <w:i/>
                <w:lang w:eastAsia="ko-KR"/>
              </w:rPr>
              <w:t>preambleTransMax-Msg1-Repetition</w:t>
            </w:r>
            <w:r w:rsidRPr="00A8252C">
              <w:rPr>
                <w:rFonts w:eastAsia="Times New Roman"/>
                <w:lang w:eastAsia="ko-KR"/>
              </w:rPr>
              <w:t>] + 1; or</w:t>
            </w:r>
          </w:p>
          <w:p w14:paraId="4C5AC098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4&gt;</w:t>
            </w:r>
            <w:r w:rsidRPr="00A8252C">
              <w:rPr>
                <w:rFonts w:eastAsia="Times New Roman"/>
                <w:lang w:eastAsia="ko-KR"/>
              </w:rPr>
              <w:tab/>
              <w:t xml:space="preserve">if </w:t>
            </w:r>
            <w:r w:rsidRPr="00A8252C">
              <w:rPr>
                <w:rFonts w:eastAsia="Times New Roman"/>
                <w:i/>
                <w:iCs/>
                <w:lang w:eastAsia="ko-KR"/>
              </w:rPr>
              <w:t>PREAMBLE_TRANSMISSION_COUNTER</w:t>
            </w:r>
            <w:r w:rsidRPr="00A8252C">
              <w:rPr>
                <w:rFonts w:eastAsia="Times New Roman"/>
                <w:lang w:eastAsia="ko-KR"/>
              </w:rPr>
              <w:t xml:space="preserve"> = 2 × [</w:t>
            </w:r>
            <w:r w:rsidRPr="00A8252C">
              <w:rPr>
                <w:rFonts w:eastAsia="Times New Roman"/>
                <w:i/>
                <w:lang w:eastAsia="ko-KR"/>
              </w:rPr>
              <w:t>preambleTransMax-Msg1-Repetition</w:t>
            </w:r>
            <w:r w:rsidRPr="00A8252C">
              <w:rPr>
                <w:rFonts w:eastAsia="Times New Roman"/>
                <w:lang w:eastAsia="ko-KR"/>
              </w:rPr>
              <w:t>] + 1:</w:t>
            </w:r>
          </w:p>
          <w:p w14:paraId="509B6481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5&gt;</w:t>
            </w:r>
            <w:r w:rsidRPr="00A8252C">
              <w:rPr>
                <w:rFonts w:eastAsia="Times New Roman"/>
                <w:lang w:eastAsia="ko-KR"/>
              </w:rPr>
              <w:tab/>
              <w:t xml:space="preserve">if set of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 configured with the same </w:t>
            </w:r>
            <w:proofErr w:type="spellStart"/>
            <w:r w:rsidRPr="00A8252C">
              <w:rPr>
                <w:rFonts w:eastAsia="Times New Roman"/>
                <w:i/>
                <w:lang w:eastAsia="ko-KR"/>
              </w:rPr>
              <w:t>prach-ConfigurationIndex</w:t>
            </w:r>
            <w:proofErr w:type="spellEnd"/>
            <w:r w:rsidRPr="00A8252C">
              <w:rPr>
                <w:rFonts w:eastAsia="Times New Roman"/>
                <w:lang w:eastAsia="ko-KR"/>
              </w:rPr>
              <w:t xml:space="preserve"> and associated with a higher Msg1 repetition number with the same feature or feature combination as the current set of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 is available:</w:t>
            </w:r>
          </w:p>
          <w:p w14:paraId="746B882B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6&gt;</w:t>
            </w:r>
            <w:r w:rsidRPr="00A8252C">
              <w:rPr>
                <w:rFonts w:eastAsia="Times New Roman"/>
                <w:lang w:eastAsia="ko-KR"/>
              </w:rPr>
              <w:tab/>
              <w:t xml:space="preserve">select the set of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 associated with the next higher Msg1 repetition number with the same feature or feature combination for this Random Access </w:t>
            </w:r>
            <w:proofErr w:type="gramStart"/>
            <w:r w:rsidRPr="00A8252C">
              <w:rPr>
                <w:rFonts w:eastAsia="Times New Roman"/>
                <w:lang w:eastAsia="ko-KR"/>
              </w:rPr>
              <w:t>procedure;</w:t>
            </w:r>
            <w:proofErr w:type="gramEnd"/>
          </w:p>
          <w:p w14:paraId="5C53DB9F" w14:textId="77777777" w:rsidR="00A8252C" w:rsidRPr="00A8252C" w:rsidRDefault="00A8252C" w:rsidP="00A8252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A8252C">
              <w:rPr>
                <w:rFonts w:eastAsia="Times New Roman"/>
                <w:lang w:eastAsia="ko-KR"/>
              </w:rPr>
              <w:t>6&gt;</w:t>
            </w:r>
            <w:r w:rsidRPr="00A8252C">
              <w:rPr>
                <w:rFonts w:eastAsia="Times New Roman"/>
                <w:lang w:eastAsia="ko-KR"/>
              </w:rPr>
              <w:tab/>
            </w:r>
            <w:r w:rsidRPr="00A8252C">
              <w:rPr>
                <w:rFonts w:eastAsia="Times New Roman"/>
                <w:highlight w:val="yellow"/>
                <w:lang w:eastAsia="ko-KR"/>
              </w:rPr>
              <w:t xml:space="preserve">initialize </w:t>
            </w:r>
            <w:proofErr w:type="spellStart"/>
            <w:r w:rsidRPr="00A8252C">
              <w:rPr>
                <w:rFonts w:eastAsia="Times New Roman"/>
                <w:i/>
                <w:highlight w:val="yellow"/>
                <w:lang w:eastAsia="ko-KR"/>
              </w:rPr>
              <w:t>startPreambleForThisPartition</w:t>
            </w:r>
            <w:proofErr w:type="spellEnd"/>
            <w:r w:rsidRPr="00A8252C">
              <w:rPr>
                <w:rFonts w:eastAsia="Times New Roman"/>
                <w:highlight w:val="yellow"/>
                <w:lang w:eastAsia="ko-KR"/>
              </w:rPr>
              <w:t xml:space="preserve">, </w:t>
            </w:r>
            <w:proofErr w:type="spellStart"/>
            <w:r w:rsidRPr="00A8252C">
              <w:rPr>
                <w:rFonts w:eastAsia="Times New Roman"/>
                <w:i/>
                <w:highlight w:val="yellow"/>
                <w:lang w:eastAsia="ja-JP"/>
              </w:rPr>
              <w:t>numberOfPreamblesPerSSB-ForThisPartition</w:t>
            </w:r>
            <w:proofErr w:type="spellEnd"/>
            <w:r w:rsidRPr="00A8252C">
              <w:rPr>
                <w:rFonts w:eastAsia="Times New Roman"/>
                <w:highlight w:val="yellow"/>
                <w:lang w:eastAsia="ko-KR"/>
              </w:rPr>
              <w:t xml:space="preserve">, </w:t>
            </w:r>
            <w:proofErr w:type="spellStart"/>
            <w:r w:rsidRPr="00A8252C">
              <w:rPr>
                <w:rFonts w:eastAsia="Times New Roman"/>
                <w:i/>
                <w:highlight w:val="yellow"/>
                <w:lang w:eastAsia="ja-JP"/>
              </w:rPr>
              <w:t>numberOfRA-PreamblesGroupA</w:t>
            </w:r>
            <w:proofErr w:type="spellEnd"/>
            <w:r w:rsidRPr="00A8252C">
              <w:rPr>
                <w:rFonts w:eastAsia="Times New Roman"/>
                <w:highlight w:val="yellow"/>
                <w:lang w:eastAsia="ko-KR"/>
              </w:rPr>
              <w:t xml:space="preserve"> </w:t>
            </w:r>
            <w:r w:rsidRPr="00A8252C">
              <w:rPr>
                <w:rFonts w:eastAsia="Times New Roman"/>
                <w:highlight w:val="yellow"/>
                <w:lang w:eastAsia="ja-JP"/>
              </w:rPr>
              <w:t xml:space="preserve">and </w:t>
            </w:r>
            <w:r w:rsidRPr="00A8252C">
              <w:rPr>
                <w:rFonts w:eastAsia="Times New Roman"/>
                <w:i/>
                <w:highlight w:val="yellow"/>
                <w:lang w:eastAsia="ja-JP"/>
              </w:rPr>
              <w:t>msg1-RepetitionTimeOffsetROGroup</w:t>
            </w:r>
            <w:r w:rsidRPr="00A8252C">
              <w:rPr>
                <w:rFonts w:eastAsia="Times New Roman"/>
                <w:lang w:eastAsia="ja-JP"/>
              </w:rPr>
              <w:t xml:space="preserve"> </w:t>
            </w:r>
            <w:r w:rsidRPr="00A8252C">
              <w:rPr>
                <w:rFonts w:eastAsia="Times New Roman"/>
                <w:lang w:eastAsia="ko-KR"/>
              </w:rPr>
              <w:t xml:space="preserve">parameters for the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procedure according to the values configured by RRC for the selected set of </w:t>
            </w:r>
            <w:proofErr w:type="gramStart"/>
            <w:r w:rsidRPr="00A8252C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A8252C">
              <w:rPr>
                <w:rFonts w:eastAsia="Times New Roman"/>
                <w:lang w:eastAsia="ko-KR"/>
              </w:rPr>
              <w:t xml:space="preserve"> resources.</w:t>
            </w:r>
          </w:p>
          <w:p w14:paraId="4DEBC908" w14:textId="77777777" w:rsidR="00A8252C" w:rsidRPr="00A8252C" w:rsidRDefault="00A8252C" w:rsidP="001739AA">
            <w:pPr>
              <w:rPr>
                <w:lang w:eastAsia="ko-KR"/>
              </w:rPr>
            </w:pPr>
          </w:p>
        </w:tc>
      </w:tr>
    </w:tbl>
    <w:p w14:paraId="37A1FB92" w14:textId="77777777" w:rsidR="00442A80" w:rsidRDefault="00442A80" w:rsidP="001739AA">
      <w:pPr>
        <w:rPr>
          <w:lang w:val="en-US" w:eastAsia="ko-KR"/>
        </w:rPr>
      </w:pPr>
    </w:p>
    <w:p w14:paraId="7B0FF54B" w14:textId="27EEDE06" w:rsidR="0046615B" w:rsidRDefault="004D6D95" w:rsidP="0046615B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On the other</w:t>
      </w:r>
      <w:r w:rsidR="003E1705">
        <w:rPr>
          <w:rFonts w:hint="eastAsia"/>
          <w:lang w:val="en-US" w:eastAsia="ko-KR"/>
        </w:rPr>
        <w:t xml:space="preserve"> hand</w:t>
      </w:r>
      <w:r w:rsidR="00442A80">
        <w:rPr>
          <w:rFonts w:hint="eastAsia"/>
          <w:lang w:val="en-US" w:eastAsia="ko-KR"/>
        </w:rPr>
        <w:t>, for RACH configuration Option 2,</w:t>
      </w:r>
      <w:r w:rsidR="003E1705">
        <w:rPr>
          <w:rFonts w:hint="eastAsia"/>
          <w:lang w:val="en-US" w:eastAsia="ko-KR"/>
        </w:rPr>
        <w:t xml:space="preserve"> different</w:t>
      </w:r>
      <w:r w:rsidR="00442A80">
        <w:rPr>
          <w:rFonts w:hint="eastAsia"/>
          <w:lang w:val="en-US" w:eastAsia="ko-KR"/>
        </w:rPr>
        <w:t xml:space="preserve"> </w:t>
      </w:r>
      <w:r w:rsidR="003E1705" w:rsidRPr="0046615B">
        <w:rPr>
          <w:rFonts w:hint="eastAsia"/>
          <w:i/>
          <w:iCs/>
          <w:lang w:val="en-US" w:eastAsia="ko-KR"/>
        </w:rPr>
        <w:t>RACH-</w:t>
      </w:r>
      <w:proofErr w:type="spellStart"/>
      <w:r w:rsidR="003E1705" w:rsidRPr="0046615B">
        <w:rPr>
          <w:rFonts w:hint="eastAsia"/>
          <w:i/>
          <w:iCs/>
          <w:lang w:val="en-US" w:eastAsia="ko-KR"/>
        </w:rPr>
        <w:t>ConfigCommon</w:t>
      </w:r>
      <w:proofErr w:type="spellEnd"/>
      <w:r w:rsidR="003E1705">
        <w:rPr>
          <w:rFonts w:hint="eastAsia"/>
          <w:lang w:val="en-US" w:eastAsia="ko-KR"/>
        </w:rPr>
        <w:t xml:space="preserve"> IE</w:t>
      </w:r>
      <w:r w:rsidR="006A0F39">
        <w:rPr>
          <w:rFonts w:hint="eastAsia"/>
          <w:lang w:val="en-US" w:eastAsia="ko-KR"/>
        </w:rPr>
        <w:t>s</w:t>
      </w:r>
      <w:r w:rsidR="003E1705">
        <w:rPr>
          <w:rFonts w:hint="eastAsia"/>
          <w:lang w:val="en-US" w:eastAsia="ko-KR"/>
        </w:rPr>
        <w:t xml:space="preserve"> will be used for SBFD RO and non-SBFD RO. In detail,</w:t>
      </w:r>
      <w:r w:rsidR="0046615B">
        <w:rPr>
          <w:rFonts w:hint="eastAsia"/>
          <w:lang w:val="en-US" w:eastAsia="ko-KR"/>
        </w:rPr>
        <w:t xml:space="preserve"> RA parameters for SBFD RO are configured by </w:t>
      </w:r>
      <w:r w:rsidR="0046615B" w:rsidRPr="0046615B">
        <w:rPr>
          <w:rFonts w:hint="eastAsia"/>
          <w:i/>
          <w:iCs/>
          <w:lang w:val="en-US" w:eastAsia="ko-KR"/>
        </w:rPr>
        <w:t>RACH-</w:t>
      </w:r>
      <w:proofErr w:type="spellStart"/>
      <w:r w:rsidR="0046615B" w:rsidRPr="0046615B">
        <w:rPr>
          <w:rFonts w:hint="eastAsia"/>
          <w:i/>
          <w:iCs/>
          <w:lang w:val="en-US" w:eastAsia="ko-KR"/>
        </w:rPr>
        <w:t>ConfigCommon</w:t>
      </w:r>
      <w:proofErr w:type="spellEnd"/>
      <w:r w:rsidR="003E1705">
        <w:rPr>
          <w:rFonts w:hint="eastAsia"/>
          <w:lang w:val="en-US" w:eastAsia="ko-KR"/>
        </w:rPr>
        <w:t xml:space="preserve"> </w:t>
      </w:r>
      <w:r w:rsidR="0046615B">
        <w:rPr>
          <w:rFonts w:hint="eastAsia"/>
          <w:lang w:val="en-US" w:eastAsia="ko-KR"/>
        </w:rPr>
        <w:t xml:space="preserve">included in </w:t>
      </w:r>
      <w:r w:rsidR="0046615B" w:rsidRPr="0046615B">
        <w:rPr>
          <w:i/>
          <w:iCs/>
          <w:lang w:val="en-US" w:eastAsia="ko-KR"/>
        </w:rPr>
        <w:t>SBFD-RACH-</w:t>
      </w:r>
      <w:proofErr w:type="spellStart"/>
      <w:r w:rsidR="0046615B" w:rsidRPr="0046615B">
        <w:rPr>
          <w:i/>
          <w:iCs/>
          <w:lang w:val="en-US" w:eastAsia="ko-KR"/>
        </w:rPr>
        <w:t>DualConfig</w:t>
      </w:r>
      <w:proofErr w:type="spellEnd"/>
      <w:r w:rsidR="0046615B" w:rsidRPr="0046615B">
        <w:rPr>
          <w:rFonts w:hint="eastAsia"/>
          <w:lang w:val="en-US" w:eastAsia="ko-KR"/>
        </w:rPr>
        <w:t xml:space="preserve"> </w:t>
      </w:r>
      <w:r w:rsidR="0046615B">
        <w:rPr>
          <w:rFonts w:hint="eastAsia"/>
          <w:lang w:val="en-US" w:eastAsia="ko-KR"/>
        </w:rPr>
        <w:t xml:space="preserve">IE, while the RA parameters for non-SBFD RO are configured by </w:t>
      </w:r>
      <w:r w:rsidR="0046615B" w:rsidRPr="0046615B">
        <w:rPr>
          <w:rFonts w:hint="eastAsia"/>
          <w:i/>
          <w:iCs/>
          <w:lang w:val="en-US" w:eastAsia="ko-KR"/>
        </w:rPr>
        <w:t>RACH-</w:t>
      </w:r>
      <w:proofErr w:type="spellStart"/>
      <w:r w:rsidR="0046615B" w:rsidRPr="0046615B">
        <w:rPr>
          <w:rFonts w:hint="eastAsia"/>
          <w:i/>
          <w:iCs/>
          <w:lang w:val="en-US" w:eastAsia="ko-KR"/>
        </w:rPr>
        <w:t>ConfigCommon</w:t>
      </w:r>
      <w:proofErr w:type="spellEnd"/>
      <w:r w:rsidR="0046615B">
        <w:rPr>
          <w:rFonts w:hint="eastAsia"/>
          <w:lang w:val="en-US" w:eastAsia="ko-KR"/>
        </w:rPr>
        <w:t xml:space="preserve"> IE included </w:t>
      </w:r>
      <w:r w:rsidR="0046615B">
        <w:rPr>
          <w:lang w:val="en-US" w:eastAsia="ko-KR"/>
        </w:rPr>
        <w:t>directly</w:t>
      </w:r>
      <w:r w:rsidR="0046615B">
        <w:rPr>
          <w:rFonts w:hint="eastAsia"/>
          <w:lang w:val="en-US" w:eastAsia="ko-KR"/>
        </w:rPr>
        <w:t xml:space="preserve"> in </w:t>
      </w:r>
      <w:r w:rsidR="0046615B" w:rsidRPr="0046615B">
        <w:rPr>
          <w:rFonts w:hint="eastAsia"/>
          <w:i/>
          <w:iCs/>
          <w:lang w:val="en-US" w:eastAsia="ko-KR"/>
        </w:rPr>
        <w:t>BWP-</w:t>
      </w:r>
      <w:proofErr w:type="spellStart"/>
      <w:r w:rsidR="0046615B" w:rsidRPr="0046615B">
        <w:rPr>
          <w:rFonts w:hint="eastAsia"/>
          <w:i/>
          <w:iCs/>
          <w:lang w:val="en-US" w:eastAsia="ko-KR"/>
        </w:rPr>
        <w:t>UplinkCommon</w:t>
      </w:r>
      <w:proofErr w:type="spellEnd"/>
      <w:r w:rsidR="0046615B">
        <w:rPr>
          <w:rFonts w:hint="eastAsia"/>
          <w:lang w:val="en-US" w:eastAsia="ko-KR"/>
        </w:rPr>
        <w:t xml:space="preserve"> IE or in </w:t>
      </w:r>
      <w:proofErr w:type="spellStart"/>
      <w:r w:rsidR="0046615B" w:rsidRPr="0046615B">
        <w:rPr>
          <w:rFonts w:hint="eastAsia"/>
          <w:i/>
          <w:iCs/>
          <w:lang w:val="en-US" w:eastAsia="ko-KR"/>
        </w:rPr>
        <w:t>AdditionalRACH</w:t>
      </w:r>
      <w:proofErr w:type="spellEnd"/>
      <w:r w:rsidR="0046615B" w:rsidRPr="0046615B">
        <w:rPr>
          <w:rFonts w:hint="eastAsia"/>
          <w:i/>
          <w:iCs/>
          <w:lang w:val="en-US" w:eastAsia="ko-KR"/>
        </w:rPr>
        <w:t>-Config</w:t>
      </w:r>
      <w:r w:rsidR="0046615B">
        <w:rPr>
          <w:rFonts w:hint="eastAsia"/>
          <w:lang w:val="en-US" w:eastAsia="ko-KR"/>
        </w:rPr>
        <w:t xml:space="preserve"> IE, based on feature combination. </w:t>
      </w:r>
      <w:r w:rsidR="00EF4350">
        <w:rPr>
          <w:rFonts w:hint="eastAsia"/>
          <w:lang w:val="en-US" w:eastAsia="ko-KR"/>
        </w:rPr>
        <w:t xml:space="preserve">In other words, different RA parameters should be applied when the UE </w:t>
      </w:r>
      <w:r w:rsidR="00446D46">
        <w:rPr>
          <w:rFonts w:hint="eastAsia"/>
          <w:lang w:val="en-US" w:eastAsia="ko-KR"/>
        </w:rPr>
        <w:t>selects different</w:t>
      </w:r>
      <w:r w:rsidR="00EF4350">
        <w:rPr>
          <w:rFonts w:hint="eastAsia"/>
          <w:lang w:val="en-US" w:eastAsia="ko-KR"/>
        </w:rPr>
        <w:t xml:space="preserve"> RO </w:t>
      </w:r>
      <w:proofErr w:type="gramStart"/>
      <w:r w:rsidR="00EF4350">
        <w:rPr>
          <w:rFonts w:hint="eastAsia"/>
          <w:lang w:val="en-US" w:eastAsia="ko-KR"/>
        </w:rPr>
        <w:t>type</w:t>
      </w:r>
      <w:proofErr w:type="gramEnd"/>
      <w:r w:rsidR="00EF4350">
        <w:rPr>
          <w:rFonts w:hint="eastAsia"/>
          <w:lang w:val="en-US" w:eastAsia="ko-KR"/>
        </w:rPr>
        <w:t xml:space="preserve"> between the SBFD RO and non-SBFD RO</w:t>
      </w:r>
      <w:r w:rsidR="000121DD">
        <w:rPr>
          <w:rFonts w:hint="eastAsia"/>
          <w:lang w:val="en-US" w:eastAsia="ko-KR"/>
        </w:rPr>
        <w:t xml:space="preserve"> for RACH configuration Option 2</w:t>
      </w:r>
      <w:r w:rsidR="00EF4350">
        <w:rPr>
          <w:rFonts w:hint="eastAsia"/>
          <w:lang w:val="en-US" w:eastAsia="ko-KR"/>
        </w:rPr>
        <w:t>.</w:t>
      </w:r>
    </w:p>
    <w:p w14:paraId="216D18B4" w14:textId="25D650C9" w:rsidR="00446D46" w:rsidRDefault="000121DD" w:rsidP="0046615B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</w:t>
      </w:r>
      <w:proofErr w:type="gramStart"/>
      <w:r>
        <w:rPr>
          <w:rFonts w:hint="eastAsia"/>
          <w:lang w:val="en-US" w:eastAsia="ko-KR"/>
        </w:rPr>
        <w:t>in order to</w:t>
      </w:r>
      <w:proofErr w:type="gramEnd"/>
      <w:r>
        <w:rPr>
          <w:rFonts w:hint="eastAsia"/>
          <w:lang w:val="en-US" w:eastAsia="ko-KR"/>
        </w:rPr>
        <w:t xml:space="preserve"> apply the appropriate RA parameter after RO type is switched from SBFD RO to non-SBFD RO or from non-SBFD RO to SBFD RO</w:t>
      </w:r>
      <w:r w:rsidR="00CB44EF">
        <w:rPr>
          <w:rFonts w:hint="eastAsia"/>
          <w:lang w:val="en-US" w:eastAsia="ko-KR"/>
        </w:rPr>
        <w:t xml:space="preserve">, the re-initialization of </w:t>
      </w:r>
      <w:proofErr w:type="gramStart"/>
      <w:r w:rsidR="00CB44EF">
        <w:rPr>
          <w:rFonts w:hint="eastAsia"/>
          <w:lang w:val="en-US" w:eastAsia="ko-KR"/>
        </w:rPr>
        <w:t xml:space="preserve">Random </w:t>
      </w:r>
      <w:r w:rsidR="00CB44EF">
        <w:rPr>
          <w:lang w:val="en-US" w:eastAsia="ko-KR"/>
        </w:rPr>
        <w:t>Access</w:t>
      </w:r>
      <w:proofErr w:type="gramEnd"/>
      <w:r w:rsidR="00CB44EF">
        <w:rPr>
          <w:rFonts w:hint="eastAsia"/>
          <w:lang w:val="en-US" w:eastAsia="ko-KR"/>
        </w:rPr>
        <w:t xml:space="preserve"> parameters</w:t>
      </w:r>
      <w:r>
        <w:rPr>
          <w:rFonts w:hint="eastAsia"/>
          <w:lang w:val="en-US" w:eastAsia="ko-KR"/>
        </w:rPr>
        <w:t xml:space="preserve"> </w:t>
      </w:r>
      <w:r w:rsidR="00CB44EF">
        <w:rPr>
          <w:rFonts w:hint="eastAsia"/>
          <w:lang w:val="en-US" w:eastAsia="ko-KR"/>
        </w:rPr>
        <w:t>is essential at least for RACH configuration O</w:t>
      </w:r>
      <w:r w:rsidR="00CB44EF">
        <w:rPr>
          <w:lang w:val="en-US" w:eastAsia="ko-KR"/>
        </w:rPr>
        <w:t>p</w:t>
      </w:r>
      <w:r w:rsidR="00CB44EF">
        <w:rPr>
          <w:rFonts w:hint="eastAsia"/>
          <w:lang w:val="en-US" w:eastAsia="ko-KR"/>
        </w:rPr>
        <w:t>tion 2.</w:t>
      </w:r>
    </w:p>
    <w:p w14:paraId="593AB6CF" w14:textId="0E55091A" w:rsidR="00CB44EF" w:rsidRDefault="00CB44EF" w:rsidP="0046615B">
      <w:pPr>
        <w:jc w:val="both"/>
        <w:rPr>
          <w:lang w:val="en-US" w:eastAsia="ko-KR"/>
        </w:rPr>
      </w:pPr>
      <w:r w:rsidRPr="00CB44EF">
        <w:rPr>
          <w:rFonts w:hint="eastAsia"/>
          <w:b/>
          <w:bCs/>
          <w:lang w:val="en-US" w:eastAsia="ko-KR"/>
        </w:rPr>
        <w:t>Proposal 4.</w:t>
      </w:r>
      <w:r>
        <w:rPr>
          <w:rFonts w:hint="eastAsia"/>
          <w:lang w:val="en-US" w:eastAsia="ko-KR"/>
        </w:rPr>
        <w:t xml:space="preserve"> [MAC 4-1] At least for RACH configuration Option 2, re-initialize RA parameter after the UE switches RO type.</w:t>
      </w:r>
    </w:p>
    <w:p w14:paraId="304DC6AC" w14:textId="4D8E2BD1" w:rsidR="00FF210E" w:rsidRDefault="00405DB4" w:rsidP="00405DB4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MAC open issue 4-2 (which parameter should be considered for initialization), it should be noted that all parameters can be separately configured except </w:t>
      </w:r>
      <w:proofErr w:type="spellStart"/>
      <w:r w:rsidRPr="008C593A">
        <w:rPr>
          <w:i/>
          <w:iCs/>
        </w:rPr>
        <w:t>rsrp</w:t>
      </w:r>
      <w:proofErr w:type="spellEnd"/>
      <w:r w:rsidRPr="008C593A">
        <w:rPr>
          <w:i/>
          <w:iCs/>
        </w:rPr>
        <w:t>-</w:t>
      </w:r>
      <w:proofErr w:type="spellStart"/>
      <w:r w:rsidRPr="008C593A">
        <w:rPr>
          <w:i/>
          <w:iCs/>
        </w:rPr>
        <w:t>ThresholdSSB</w:t>
      </w:r>
      <w:proofErr w:type="spellEnd"/>
      <w:r w:rsidRPr="008C593A">
        <w:rPr>
          <w:i/>
          <w:iCs/>
        </w:rPr>
        <w:t>-SUL</w:t>
      </w:r>
      <w:r>
        <w:rPr>
          <w:rFonts w:hint="eastAsia"/>
          <w:lang w:eastAsia="ko-KR"/>
        </w:rPr>
        <w:t xml:space="preserve"> (i.e., RSRP threshold for UL carrier selection), as agreed in RAN1#121 meeting</w:t>
      </w:r>
      <w:r w:rsidR="00446510">
        <w:rPr>
          <w:rFonts w:hint="eastAsia"/>
          <w:lang w:eastAsia="ko-KR"/>
        </w:rPr>
        <w:t xml:space="preserve"> [8]</w:t>
      </w:r>
      <w:r>
        <w:rPr>
          <w:rFonts w:hint="eastAsia"/>
          <w:lang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5DB4" w14:paraId="29B82878" w14:textId="77777777" w:rsidTr="00405DB4">
        <w:tc>
          <w:tcPr>
            <w:tcW w:w="9631" w:type="dxa"/>
          </w:tcPr>
          <w:p w14:paraId="15C16337" w14:textId="77777777" w:rsidR="00405DB4" w:rsidRPr="00E01D54" w:rsidRDefault="00405DB4" w:rsidP="00405DB4">
            <w:pPr>
              <w:rPr>
                <w:rFonts w:eastAsia="맑은 고딕"/>
                <w:bCs/>
                <w:lang w:eastAsia="zh-CN"/>
              </w:rPr>
            </w:pPr>
            <w:r w:rsidRPr="00475EC4">
              <w:rPr>
                <w:rFonts w:eastAsia="맑은 고딕"/>
                <w:bCs/>
                <w:lang w:eastAsia="zh-CN"/>
              </w:rPr>
              <w:t>Agreement</w:t>
            </w:r>
          </w:p>
          <w:p w14:paraId="2F09E58D" w14:textId="1E3D1730" w:rsidR="00405DB4" w:rsidRPr="00405DB4" w:rsidRDefault="00405DB4" w:rsidP="00405DB4">
            <w:pPr>
              <w:rPr>
                <w:lang w:eastAsia="ko-KR"/>
              </w:rPr>
            </w:pPr>
            <w:r w:rsidRPr="008C593A">
              <w:rPr>
                <w:rFonts w:eastAsia="DengXian" w:hint="eastAsia"/>
              </w:rPr>
              <w:t xml:space="preserve">For RACH configuration Option 2, all </w:t>
            </w:r>
            <w:r w:rsidRPr="008C593A">
              <w:rPr>
                <w:rFonts w:hint="eastAsia"/>
              </w:rPr>
              <w:t xml:space="preserve">parameters in </w:t>
            </w:r>
            <w:proofErr w:type="spellStart"/>
            <w:r w:rsidRPr="008C593A">
              <w:rPr>
                <w:rFonts w:eastAsia="DengXian" w:hint="eastAsia"/>
                <w:i/>
                <w:iCs/>
              </w:rPr>
              <w:t>rach-ConfigCommon</w:t>
            </w:r>
            <w:proofErr w:type="spellEnd"/>
            <w:r w:rsidRPr="008C593A">
              <w:rPr>
                <w:rFonts w:eastAsia="DengXian" w:hint="eastAsia"/>
              </w:rPr>
              <w:t xml:space="preserve"> </w:t>
            </w:r>
            <w:r w:rsidRPr="008C593A">
              <w:rPr>
                <w:rFonts w:hint="eastAsia"/>
              </w:rPr>
              <w:t xml:space="preserve">except for </w:t>
            </w:r>
            <w:proofErr w:type="spellStart"/>
            <w:r w:rsidRPr="008C593A">
              <w:rPr>
                <w:i/>
                <w:iCs/>
              </w:rPr>
              <w:t>rsrp</w:t>
            </w:r>
            <w:proofErr w:type="spellEnd"/>
            <w:r w:rsidRPr="008C593A">
              <w:rPr>
                <w:i/>
                <w:iCs/>
              </w:rPr>
              <w:t>-</w:t>
            </w:r>
            <w:proofErr w:type="spellStart"/>
            <w:r w:rsidRPr="008C593A">
              <w:rPr>
                <w:i/>
                <w:iCs/>
              </w:rPr>
              <w:t>ThresholdSSB</w:t>
            </w:r>
            <w:proofErr w:type="spellEnd"/>
            <w:r w:rsidRPr="008C593A">
              <w:rPr>
                <w:i/>
                <w:iCs/>
              </w:rPr>
              <w:t>-SUL</w:t>
            </w:r>
            <w:r w:rsidRPr="008C593A">
              <w:rPr>
                <w:rFonts w:hint="eastAsia"/>
              </w:rPr>
              <w:t xml:space="preserve"> can be included in the </w:t>
            </w:r>
            <w:r w:rsidRPr="008C593A">
              <w:rPr>
                <w:rFonts w:eastAsia="DengXian" w:hint="eastAsia"/>
              </w:rPr>
              <w:t xml:space="preserve">additional RACH configuration, i.e., </w:t>
            </w:r>
            <w:proofErr w:type="spellStart"/>
            <w:r w:rsidRPr="008C593A">
              <w:rPr>
                <w:rFonts w:eastAsia="DengXian"/>
                <w:i/>
                <w:iCs/>
              </w:rPr>
              <w:t>sbfd-RACHDualConfig</w:t>
            </w:r>
            <w:proofErr w:type="spellEnd"/>
            <w:r w:rsidRPr="008C593A">
              <w:t>.</w:t>
            </w:r>
          </w:p>
        </w:tc>
      </w:tr>
    </w:tbl>
    <w:p w14:paraId="704DBBBC" w14:textId="11C84C19" w:rsidR="00E31E31" w:rsidRPr="00E31E31" w:rsidRDefault="00405DB4" w:rsidP="00405DB4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</w:t>
      </w:r>
      <w:proofErr w:type="gramStart"/>
      <w:r>
        <w:rPr>
          <w:rFonts w:hint="eastAsia"/>
          <w:lang w:val="en-US" w:eastAsia="ko-KR"/>
        </w:rPr>
        <w:t>in order to</w:t>
      </w:r>
      <w:proofErr w:type="gramEnd"/>
      <w:r>
        <w:rPr>
          <w:rFonts w:hint="eastAsia"/>
          <w:lang w:val="en-US" w:eastAsia="ko-KR"/>
        </w:rPr>
        <w:t xml:space="preserve"> apply the appropriate RA parameters after RO type </w:t>
      </w:r>
      <w:r w:rsidR="00E31E31">
        <w:rPr>
          <w:rFonts w:hint="eastAsia"/>
          <w:lang w:val="en-US" w:eastAsia="ko-KR"/>
        </w:rPr>
        <w:t>switch, all the parameters which can be separately configured for SBFD RO should be re-</w:t>
      </w:r>
      <w:r w:rsidR="00E31E31">
        <w:rPr>
          <w:lang w:val="en-US" w:eastAsia="ko-KR"/>
        </w:rPr>
        <w:t>initialized</w:t>
      </w:r>
      <w:r w:rsidR="00E31E31">
        <w:rPr>
          <w:rFonts w:hint="eastAsia"/>
          <w:lang w:val="en-US" w:eastAsia="ko-KR"/>
        </w:rPr>
        <w:t xml:space="preserve">, i.e., all parameters except </w:t>
      </w:r>
      <w:proofErr w:type="spellStart"/>
      <w:r w:rsidR="00E31E31" w:rsidRPr="008C593A">
        <w:rPr>
          <w:i/>
          <w:iCs/>
        </w:rPr>
        <w:t>rsrp</w:t>
      </w:r>
      <w:proofErr w:type="spellEnd"/>
      <w:r w:rsidR="00E31E31" w:rsidRPr="008C593A">
        <w:rPr>
          <w:i/>
          <w:iCs/>
        </w:rPr>
        <w:t>-</w:t>
      </w:r>
      <w:proofErr w:type="spellStart"/>
      <w:r w:rsidR="00E31E31" w:rsidRPr="008C593A">
        <w:rPr>
          <w:i/>
          <w:iCs/>
        </w:rPr>
        <w:t>ThresholdSSB</w:t>
      </w:r>
      <w:proofErr w:type="spellEnd"/>
      <w:r w:rsidR="00E31E31" w:rsidRPr="008C593A">
        <w:rPr>
          <w:i/>
          <w:iCs/>
        </w:rPr>
        <w:t>-SUL</w:t>
      </w:r>
      <w:r w:rsidR="00E31E31">
        <w:rPr>
          <w:rFonts w:hint="eastAsia"/>
          <w:lang w:eastAsia="ko-KR"/>
        </w:rPr>
        <w:t>.</w:t>
      </w:r>
    </w:p>
    <w:p w14:paraId="55E8D273" w14:textId="087848D8" w:rsidR="00405DB4" w:rsidRPr="00DD1957" w:rsidRDefault="00E31E31" w:rsidP="00405DB4">
      <w:pPr>
        <w:jc w:val="both"/>
        <w:rPr>
          <w:lang w:val="en-US" w:eastAsia="ko-KR"/>
        </w:rPr>
      </w:pPr>
      <w:r w:rsidRPr="00E31E31">
        <w:rPr>
          <w:rFonts w:hint="eastAsia"/>
          <w:b/>
          <w:bCs/>
          <w:lang w:val="en-US" w:eastAsia="ko-KR"/>
        </w:rPr>
        <w:t>Proposal 5.</w:t>
      </w:r>
      <w:r>
        <w:rPr>
          <w:rFonts w:hint="eastAsia"/>
          <w:lang w:val="en-US" w:eastAsia="ko-KR"/>
        </w:rPr>
        <w:t xml:space="preserve"> [MAC 4-2] At least for RACH configuration Option 2, </w:t>
      </w:r>
      <w:r w:rsidRPr="008C593A">
        <w:rPr>
          <w:rFonts w:eastAsia="DengXian" w:hint="eastAsia"/>
        </w:rPr>
        <w:t xml:space="preserve">all </w:t>
      </w:r>
      <w:r w:rsidRPr="008C593A">
        <w:rPr>
          <w:rFonts w:hint="eastAsia"/>
        </w:rPr>
        <w:t>parameters</w:t>
      </w:r>
      <w:r>
        <w:rPr>
          <w:rFonts w:hint="eastAsia"/>
          <w:lang w:val="en-US" w:eastAsia="ko-KR"/>
        </w:rPr>
        <w:t xml:space="preserve"> </w:t>
      </w:r>
      <w:r w:rsidRPr="008C593A">
        <w:rPr>
          <w:rFonts w:hint="eastAsia"/>
        </w:rPr>
        <w:t xml:space="preserve">except for </w:t>
      </w:r>
      <w:proofErr w:type="spellStart"/>
      <w:r w:rsidRPr="008C593A">
        <w:rPr>
          <w:i/>
          <w:iCs/>
        </w:rPr>
        <w:t>rsrp</w:t>
      </w:r>
      <w:proofErr w:type="spellEnd"/>
      <w:r w:rsidRPr="008C593A">
        <w:rPr>
          <w:i/>
          <w:iCs/>
        </w:rPr>
        <w:t>-</w:t>
      </w:r>
      <w:proofErr w:type="spellStart"/>
      <w:r w:rsidRPr="008C593A">
        <w:rPr>
          <w:i/>
          <w:iCs/>
        </w:rPr>
        <w:t>ThresholdSSB</w:t>
      </w:r>
      <w:proofErr w:type="spellEnd"/>
      <w:r w:rsidRPr="008C593A">
        <w:rPr>
          <w:i/>
          <w:iCs/>
        </w:rPr>
        <w:t>-SUL</w:t>
      </w:r>
      <w:r>
        <w:rPr>
          <w:rFonts w:hint="eastAsia"/>
          <w:lang w:val="en-US" w:eastAsia="ko-KR"/>
        </w:rPr>
        <w:t xml:space="preserve"> should be re-initialized after the UE switches RO type.</w:t>
      </w:r>
    </w:p>
    <w:p w14:paraId="0A8DD34D" w14:textId="77777777" w:rsidR="00E31E31" w:rsidRDefault="00E31E31" w:rsidP="001739AA">
      <w:pPr>
        <w:rPr>
          <w:lang w:val="en-US" w:eastAsia="ko-KR"/>
        </w:rPr>
      </w:pPr>
    </w:p>
    <w:p w14:paraId="18B59144" w14:textId="145DA8C2" w:rsidR="0046218F" w:rsidRPr="0046218F" w:rsidRDefault="0046218F" w:rsidP="001739AA">
      <w:pPr>
        <w:rPr>
          <w:b/>
          <w:bCs/>
          <w:u w:val="single"/>
          <w:lang w:val="en-US" w:eastAsia="ko-KR"/>
        </w:rPr>
      </w:pPr>
      <w:r w:rsidRPr="0046218F">
        <w:rPr>
          <w:rFonts w:hint="eastAsia"/>
          <w:b/>
          <w:bCs/>
          <w:u w:val="single"/>
          <w:lang w:val="en-US" w:eastAsia="ko-KR"/>
        </w:rPr>
        <w:t>[Others] applicability of Msg1 repetition number on SBFD RO</w:t>
      </w:r>
    </w:p>
    <w:p w14:paraId="081EE20C" w14:textId="708F59B5" w:rsidR="00521654" w:rsidRPr="007E2A06" w:rsidRDefault="00475EC4" w:rsidP="001739AA">
      <w:pPr>
        <w:rPr>
          <w:lang w:val="en-US" w:eastAsia="ko-KR"/>
        </w:rPr>
      </w:pPr>
      <w:r>
        <w:rPr>
          <w:rFonts w:hint="eastAsia"/>
          <w:lang w:val="en-US" w:eastAsia="ko-KR"/>
        </w:rPr>
        <w:t>In RAN1#120 meeting</w:t>
      </w:r>
      <w:r w:rsidR="006A0F39">
        <w:rPr>
          <w:rFonts w:hint="eastAsia"/>
          <w:lang w:val="en-US" w:eastAsia="ko-KR"/>
        </w:rPr>
        <w:t xml:space="preserve"> [9]</w:t>
      </w:r>
      <w:r>
        <w:rPr>
          <w:rFonts w:hint="eastAsia"/>
          <w:lang w:val="en-US" w:eastAsia="ko-KR"/>
        </w:rPr>
        <w:t xml:space="preserve">, it was </w:t>
      </w:r>
      <w:r>
        <w:rPr>
          <w:lang w:val="en-US" w:eastAsia="ko-KR"/>
        </w:rPr>
        <w:t>agreed</w:t>
      </w:r>
      <w:r>
        <w:rPr>
          <w:rFonts w:hint="eastAsia"/>
          <w:lang w:val="en-US" w:eastAsia="ko-KR"/>
        </w:rPr>
        <w:t xml:space="preserve"> that if the separated RSRP threshold to </w:t>
      </w:r>
      <w:r>
        <w:rPr>
          <w:lang w:val="en-US" w:eastAsia="ko-KR"/>
        </w:rPr>
        <w:t>determine</w:t>
      </w:r>
      <w:r>
        <w:rPr>
          <w:rFonts w:hint="eastAsia"/>
          <w:lang w:val="en-US" w:eastAsia="ko-KR"/>
        </w:rPr>
        <w:t xml:space="preserve"> </w:t>
      </w:r>
      <w:r w:rsidR="007E2A06">
        <w:rPr>
          <w:rFonts w:hint="eastAsia"/>
          <w:lang w:val="en-US" w:eastAsia="ko-KR"/>
        </w:rPr>
        <w:t xml:space="preserve">Msg1 repetition number </w:t>
      </w:r>
      <w:r w:rsidR="00860961">
        <w:rPr>
          <w:rFonts w:hint="eastAsia"/>
          <w:lang w:val="en-US" w:eastAsia="ko-KR"/>
        </w:rPr>
        <w:t xml:space="preserve">(i.e., </w:t>
      </w:r>
      <w:r w:rsidR="00860961" w:rsidRPr="00860961">
        <w:rPr>
          <w:i/>
          <w:iCs/>
        </w:rPr>
        <w:t>sbfd-RSRP-ThresholdMsg1-RepetitionNum2</w:t>
      </w:r>
      <w:r w:rsidR="00860961" w:rsidRPr="00860961">
        <w:rPr>
          <w:rFonts w:hint="eastAsia"/>
          <w:i/>
          <w:iCs/>
          <w:lang w:eastAsia="ko-KR"/>
        </w:rPr>
        <w:t>/4/8</w:t>
      </w:r>
      <w:r w:rsidR="00860961">
        <w:rPr>
          <w:rFonts w:hint="eastAsia"/>
          <w:lang w:eastAsia="ko-KR"/>
        </w:rPr>
        <w:t xml:space="preserve">) </w:t>
      </w:r>
      <w:r w:rsidR="006A0F39">
        <w:rPr>
          <w:rFonts w:hint="eastAsia"/>
          <w:lang w:val="en-US" w:eastAsia="ko-KR"/>
        </w:rPr>
        <w:t>is not</w:t>
      </w:r>
      <w:r w:rsidR="007E2A06">
        <w:rPr>
          <w:rFonts w:hint="eastAsia"/>
          <w:lang w:val="en-US" w:eastAsia="ko-KR"/>
        </w:rPr>
        <w:t xml:space="preserve"> </w:t>
      </w:r>
      <w:r w:rsidR="007E2A06">
        <w:rPr>
          <w:lang w:val="en-US" w:eastAsia="ko-KR"/>
        </w:rPr>
        <w:t>configured</w:t>
      </w:r>
      <w:r w:rsidR="007E2A06">
        <w:rPr>
          <w:rFonts w:hint="eastAsia"/>
          <w:lang w:val="en-US" w:eastAsia="ko-KR"/>
        </w:rPr>
        <w:t xml:space="preserve"> for SBFD RO, the RSRP threshold to </w:t>
      </w:r>
      <w:r w:rsidR="007E2A06">
        <w:rPr>
          <w:lang w:val="en-US" w:eastAsia="ko-KR"/>
        </w:rPr>
        <w:t>determine</w:t>
      </w:r>
      <w:r w:rsidR="007E2A06">
        <w:rPr>
          <w:rFonts w:hint="eastAsia"/>
          <w:lang w:val="en-US" w:eastAsia="ko-KR"/>
        </w:rPr>
        <w:t xml:space="preserve"> Msg1 repetition number </w:t>
      </w:r>
      <w:r w:rsidR="007E2A06">
        <w:rPr>
          <w:lang w:val="en-US" w:eastAsia="ko-KR"/>
        </w:rPr>
        <w:t>configured</w:t>
      </w:r>
      <w:r w:rsidR="007E2A06">
        <w:rPr>
          <w:rFonts w:hint="eastAsia"/>
          <w:lang w:val="en-US" w:eastAsia="ko-KR"/>
        </w:rPr>
        <w:t xml:space="preserve"> for </w:t>
      </w:r>
      <w:r w:rsidR="00860961">
        <w:rPr>
          <w:rFonts w:hint="eastAsia"/>
          <w:lang w:val="en-US" w:eastAsia="ko-KR"/>
        </w:rPr>
        <w:t xml:space="preserve">non-SBFD RO (i.e., </w:t>
      </w:r>
      <w:r w:rsidR="00860961" w:rsidRPr="00381CA7">
        <w:rPr>
          <w:i/>
          <w:iCs/>
        </w:rPr>
        <w:t>rsrp-ThresholdMsg1-RepetitionNum2/4/8</w:t>
      </w:r>
      <w:r w:rsidR="00860961">
        <w:rPr>
          <w:rFonts w:hint="eastAsia"/>
          <w:lang w:eastAsia="ko-KR"/>
        </w:rPr>
        <w:t xml:space="preserve">) </w:t>
      </w:r>
      <w:r w:rsidR="00860961">
        <w:rPr>
          <w:rFonts w:hint="eastAsia"/>
          <w:lang w:val="en-US" w:eastAsia="ko-KR"/>
        </w:rPr>
        <w:t>is reused to determine applicable Msg1 repetition number(s)</w:t>
      </w:r>
      <w:r w:rsidR="006A0F39">
        <w:rPr>
          <w:rFonts w:hint="eastAsia"/>
          <w:lang w:val="en-US" w:eastAsia="ko-KR"/>
        </w:rPr>
        <w:t xml:space="preserve"> for RACH configuration Option 1</w:t>
      </w:r>
      <w:r w:rsidR="00860961"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5EC4" w14:paraId="3FD417B4" w14:textId="77777777" w:rsidTr="00475EC4">
        <w:tc>
          <w:tcPr>
            <w:tcW w:w="9631" w:type="dxa"/>
          </w:tcPr>
          <w:p w14:paraId="61717DFB" w14:textId="77777777" w:rsidR="00475EC4" w:rsidRPr="00381CA7" w:rsidRDefault="00475EC4" w:rsidP="00475EC4">
            <w:r w:rsidRPr="00475EC4">
              <w:t>Agreement</w:t>
            </w:r>
          </w:p>
          <w:p w14:paraId="5C36DD49" w14:textId="41107AC3" w:rsidR="00475EC4" w:rsidRPr="00475EC4" w:rsidRDefault="00475EC4" w:rsidP="001739AA">
            <w:pPr>
              <w:rPr>
                <w:lang w:eastAsia="ko-KR"/>
              </w:rPr>
            </w:pPr>
            <w:r w:rsidRPr="00475EC4">
              <w:rPr>
                <w:highlight w:val="green"/>
              </w:rPr>
              <w:t>For RACH configuration Option 1</w:t>
            </w:r>
            <w:r w:rsidRPr="00381CA7">
              <w:t xml:space="preserve">, when separate configuration of </w:t>
            </w:r>
            <w:r w:rsidRPr="00381CA7">
              <w:rPr>
                <w:i/>
                <w:iCs/>
              </w:rPr>
              <w:t>rsrp-ThresholdMsg1-RepetitionNum2/4/8</w:t>
            </w:r>
            <w:r w:rsidRPr="00381CA7">
              <w:t xml:space="preserve"> for PRACH transmission with preamble repetitions within additional-ROs is not configured, the </w:t>
            </w:r>
            <w:r w:rsidRPr="00381CA7">
              <w:rPr>
                <w:i/>
                <w:iCs/>
              </w:rPr>
              <w:t>rsrp-ThresholdMsg1-</w:t>
            </w:r>
            <w:r w:rsidRPr="00381CA7">
              <w:rPr>
                <w:i/>
                <w:iCs/>
              </w:rPr>
              <w:lastRenderedPageBreak/>
              <w:t>RepetitionNum2/4/8</w:t>
            </w:r>
            <w:r w:rsidRPr="00381CA7">
              <w:t xml:space="preserve"> configured for PRACH transmission with preamble repetitions within legacy-ROs is reused for additional-ROs.</w:t>
            </w:r>
          </w:p>
        </w:tc>
      </w:tr>
    </w:tbl>
    <w:p w14:paraId="1636C0CD" w14:textId="77777777" w:rsidR="00475EC4" w:rsidRDefault="00475EC4" w:rsidP="001739AA">
      <w:pPr>
        <w:rPr>
          <w:lang w:eastAsia="ko-KR"/>
        </w:rPr>
      </w:pPr>
    </w:p>
    <w:p w14:paraId="1D143DBA" w14:textId="55AFD36B" w:rsidR="00860961" w:rsidRDefault="00860961" w:rsidP="001739AA">
      <w:pPr>
        <w:rPr>
          <w:lang w:eastAsia="ko-KR"/>
        </w:rPr>
      </w:pPr>
      <w:r>
        <w:rPr>
          <w:rFonts w:hint="eastAsia"/>
          <w:lang w:eastAsia="ko-KR"/>
        </w:rPr>
        <w:t xml:space="preserve">Note that reusing the </w:t>
      </w:r>
      <w:r w:rsidRPr="00860961">
        <w:rPr>
          <w:rFonts w:hint="eastAsia"/>
          <w:i/>
          <w:iCs/>
          <w:lang w:eastAsia="ko-KR"/>
        </w:rPr>
        <w:t>rsrp-ThresholdMsg1-RepetitionNum2/4/8</w:t>
      </w:r>
      <w:r>
        <w:rPr>
          <w:rFonts w:hint="eastAsia"/>
          <w:lang w:eastAsia="ko-KR"/>
        </w:rPr>
        <w:t xml:space="preserve"> defined for non-SBFD RO is only agreed for RACH configuration Option 1 based on discussion in [</w:t>
      </w:r>
      <w:r w:rsidR="006A0F39">
        <w:rPr>
          <w:rFonts w:hint="eastAsia"/>
          <w:lang w:eastAsia="ko-KR"/>
        </w:rPr>
        <w:t>10</w:t>
      </w:r>
      <w:r>
        <w:rPr>
          <w:rFonts w:hint="eastAsia"/>
          <w:lang w:eastAsia="ko-KR"/>
        </w:rPr>
        <w:t xml:space="preserve">], since the same RACH partitions (with Msg1 repetition numbers) would be configured in RACH Configuration Option 1, as </w:t>
      </w:r>
      <w:r w:rsidR="006A0F39">
        <w:rPr>
          <w:rFonts w:hint="eastAsia"/>
          <w:lang w:eastAsia="ko-KR"/>
        </w:rPr>
        <w:t>both RO types</w:t>
      </w:r>
      <w:r>
        <w:rPr>
          <w:rFonts w:hint="eastAsia"/>
          <w:lang w:eastAsia="ko-KR"/>
        </w:rPr>
        <w:t xml:space="preserve"> share the same </w:t>
      </w:r>
      <w:r w:rsidRPr="00860961">
        <w:rPr>
          <w:rFonts w:hint="eastAsia"/>
          <w:i/>
          <w:iCs/>
          <w:lang w:eastAsia="ko-KR"/>
        </w:rPr>
        <w:t>RACH-</w:t>
      </w:r>
      <w:proofErr w:type="spellStart"/>
      <w:r w:rsidRPr="00860961">
        <w:rPr>
          <w:rFonts w:hint="eastAsia"/>
          <w:i/>
          <w:iCs/>
          <w:lang w:eastAsia="ko-KR"/>
        </w:rPr>
        <w:t>ConfigCommon</w:t>
      </w:r>
      <w:proofErr w:type="spellEnd"/>
      <w:r>
        <w:rPr>
          <w:rFonts w:hint="eastAsia"/>
          <w:lang w:eastAsia="ko-KR"/>
        </w:rPr>
        <w:t xml:space="preserve"> IE.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0961" w14:paraId="13A5B489" w14:textId="77777777" w:rsidTr="00860961">
        <w:tc>
          <w:tcPr>
            <w:tcW w:w="9631" w:type="dxa"/>
          </w:tcPr>
          <w:p w14:paraId="5806923E" w14:textId="77777777" w:rsidR="00860961" w:rsidRPr="00860961" w:rsidRDefault="00860961" w:rsidP="00860961">
            <w:pPr>
              <w:rPr>
                <w:b/>
                <w:lang w:eastAsia="ko-KR"/>
              </w:rPr>
            </w:pPr>
            <w:r>
              <w:rPr>
                <w:rFonts w:cstheme="minorHAnsi" w:hint="eastAsia"/>
                <w:szCs w:val="21"/>
                <w:lang w:eastAsia="ko-KR"/>
              </w:rPr>
              <w:t>(</w:t>
            </w:r>
            <w:r>
              <w:rPr>
                <w:rFonts w:cstheme="minorHAnsi"/>
                <w:szCs w:val="21"/>
                <w:lang w:eastAsia="ko-KR"/>
              </w:rPr>
              <w:t>…</w:t>
            </w:r>
            <w:r>
              <w:rPr>
                <w:rFonts w:cstheme="minorHAnsi" w:hint="eastAsia"/>
                <w:szCs w:val="21"/>
                <w:lang w:eastAsia="ko-KR"/>
              </w:rPr>
              <w:t>unrelated part omitted)</w:t>
            </w:r>
          </w:p>
          <w:p w14:paraId="450048D9" w14:textId="50BF7AE8" w:rsidR="00860961" w:rsidRDefault="00860961" w:rsidP="00860961">
            <w:pPr>
              <w:rPr>
                <w:rFonts w:cstheme="minorHAnsi"/>
              </w:rPr>
            </w:pPr>
            <w:r>
              <w:rPr>
                <w:rFonts w:hint="eastAsia"/>
                <w:bCs/>
              </w:rPr>
              <w:t>In last RAN1 meeting, we agreed the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cstheme="minorHAnsi"/>
              </w:rPr>
              <w:t xml:space="preserve">separate configuration </w:t>
            </w:r>
            <w:r>
              <w:rPr>
                <w:rFonts w:cstheme="minorHAnsi" w:hint="eastAsia"/>
              </w:rPr>
              <w:t>of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i/>
                <w:iCs/>
              </w:rPr>
              <w:t>rsrp-ThresholdMsg1-RepetitionNum2/4/8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and</w:t>
            </w:r>
            <w:r>
              <w:rPr>
                <w:rFonts w:cstheme="minorHAnsi"/>
                <w:i/>
                <w:iCs/>
              </w:rPr>
              <w:t xml:space="preserve"> msg1-RepetitionNum</w:t>
            </w:r>
            <w:r>
              <w:rPr>
                <w:rFonts w:cstheme="minorHAnsi" w:hint="eastAsia"/>
                <w:i/>
                <w:iCs/>
              </w:rPr>
              <w:t xml:space="preserve"> </w:t>
            </w:r>
            <w:r>
              <w:rPr>
                <w:rFonts w:cstheme="minorHAnsi" w:hint="eastAsia"/>
              </w:rPr>
              <w:t>for RACH configuration O</w:t>
            </w:r>
            <w:r>
              <w:rPr>
                <w:rFonts w:cstheme="minorHAnsi"/>
              </w:rPr>
              <w:t>p</w:t>
            </w:r>
            <w:r>
              <w:rPr>
                <w:rFonts w:cstheme="minorHAnsi" w:hint="eastAsia"/>
              </w:rPr>
              <w:t>tion 1/2</w:t>
            </w:r>
            <w:r>
              <w:rPr>
                <w:rFonts w:cstheme="minorHAnsi" w:hint="eastAsia"/>
                <w:i/>
                <w:iCs/>
              </w:rPr>
              <w:t xml:space="preserve">. </w:t>
            </w:r>
            <w:r>
              <w:rPr>
                <w:rFonts w:cstheme="minorHAnsi" w:hint="eastAsia"/>
              </w:rPr>
              <w:t xml:space="preserve">In this meeting, </w:t>
            </w:r>
            <w:r>
              <w:rPr>
                <w:rFonts w:cstheme="minorHAnsi" w:hint="eastAsia"/>
                <w:i/>
                <w:iCs/>
              </w:rPr>
              <w:t xml:space="preserve">[NTT DOCOMO] </w:t>
            </w:r>
            <w:r>
              <w:rPr>
                <w:rFonts w:cstheme="minorHAnsi" w:hint="eastAsia"/>
              </w:rPr>
              <w:t xml:space="preserve">propose the clarify the UE </w:t>
            </w:r>
            <w:proofErr w:type="spellStart"/>
            <w:r>
              <w:rPr>
                <w:rFonts w:cstheme="minorHAnsi"/>
              </w:rPr>
              <w:t>behavior</w:t>
            </w:r>
            <w:proofErr w:type="spellEnd"/>
            <w:r>
              <w:rPr>
                <w:rFonts w:cstheme="minorHAnsi" w:hint="eastAsia"/>
              </w:rPr>
              <w:t xml:space="preserve"> when separate </w:t>
            </w:r>
            <w:r>
              <w:rPr>
                <w:rFonts w:cstheme="minorHAnsi"/>
                <w:i/>
                <w:iCs/>
              </w:rPr>
              <w:t>rsrp-ThresholdMsg1-RepetitionNum2/4/8</w:t>
            </w:r>
            <w:r>
              <w:rPr>
                <w:rFonts w:cstheme="minorHAnsi" w:hint="eastAsia"/>
                <w:i/>
                <w:iCs/>
              </w:rPr>
              <w:t xml:space="preserve"> </w:t>
            </w:r>
            <w:r>
              <w:rPr>
                <w:rFonts w:cstheme="minorHAnsi" w:hint="eastAsia"/>
              </w:rPr>
              <w:t xml:space="preserve">is not configured. According to TS 38.311, </w:t>
            </w:r>
            <w:r>
              <w:rPr>
                <w:rFonts w:cstheme="minorHAnsi"/>
                <w:i/>
                <w:iCs/>
              </w:rPr>
              <w:t>rsrp-ThresholdMsg1-RepetitionNum2/4/8</w:t>
            </w:r>
            <w:r>
              <w:rPr>
                <w:rFonts w:cstheme="minorHAnsi" w:hint="eastAsia"/>
                <w:i/>
                <w:iCs/>
              </w:rPr>
              <w:t xml:space="preserve"> </w:t>
            </w:r>
            <w:r>
              <w:rPr>
                <w:rFonts w:cstheme="minorHAnsi" w:hint="eastAsia"/>
              </w:rPr>
              <w:t xml:space="preserve">is mandatory if this repetition number is configured and RA </w:t>
            </w:r>
            <w:r>
              <w:rPr>
                <w:rFonts w:cstheme="minorHAnsi"/>
              </w:rPr>
              <w:t>resource</w:t>
            </w:r>
            <w:r>
              <w:rPr>
                <w:rFonts w:cstheme="minorHAnsi" w:hint="eastAsia"/>
              </w:rPr>
              <w:t xml:space="preserve"> without Msg1 repetition number or RA </w:t>
            </w:r>
            <w:r>
              <w:rPr>
                <w:rFonts w:cstheme="minorHAnsi"/>
              </w:rPr>
              <w:t>resource</w:t>
            </w:r>
            <w:r>
              <w:rPr>
                <w:rFonts w:cstheme="minorHAnsi" w:hint="eastAsia"/>
              </w:rPr>
              <w:t xml:space="preserve"> with lower Msg1 repetition number is also configured. </w:t>
            </w:r>
            <w:r w:rsidRPr="00860961">
              <w:rPr>
                <w:rFonts w:cstheme="minorHAnsi"/>
                <w:color w:val="7030A0"/>
              </w:rPr>
              <w:t>Since</w:t>
            </w:r>
            <w:r w:rsidRPr="00860961">
              <w:rPr>
                <w:rFonts w:cstheme="minorHAnsi" w:hint="eastAsia"/>
                <w:color w:val="7030A0"/>
              </w:rPr>
              <w:t xml:space="preserve"> </w:t>
            </w:r>
            <w:r w:rsidRPr="00860961">
              <w:rPr>
                <w:rFonts w:hint="eastAsia"/>
                <w:color w:val="7030A0"/>
              </w:rPr>
              <w:t xml:space="preserve">same </w:t>
            </w:r>
            <w:r w:rsidRPr="00860961">
              <w:rPr>
                <w:rFonts w:cstheme="minorHAnsi"/>
                <w:i/>
                <w:iCs/>
                <w:color w:val="7030A0"/>
              </w:rPr>
              <w:t>msg1-RepetitionNum</w:t>
            </w:r>
            <w:r w:rsidRPr="00860961">
              <w:rPr>
                <w:rFonts w:cstheme="minorHAnsi" w:hint="eastAsia"/>
                <w:i/>
                <w:iCs/>
                <w:color w:val="7030A0"/>
              </w:rPr>
              <w:t xml:space="preserve"> </w:t>
            </w:r>
            <w:r w:rsidRPr="00860961">
              <w:rPr>
                <w:rFonts w:cstheme="minorHAnsi" w:hint="eastAsia"/>
                <w:color w:val="7030A0"/>
              </w:rPr>
              <w:t xml:space="preserve">is used for </w:t>
            </w:r>
            <w:r w:rsidRPr="00860961">
              <w:rPr>
                <w:rFonts w:cstheme="minorHAnsi"/>
                <w:color w:val="7030A0"/>
              </w:rPr>
              <w:t>legacy</w:t>
            </w:r>
            <w:r w:rsidRPr="00860961">
              <w:rPr>
                <w:rFonts w:cstheme="minorHAnsi" w:hint="eastAsia"/>
                <w:color w:val="7030A0"/>
              </w:rPr>
              <w:t>-R</w:t>
            </w:r>
            <w:r w:rsidRPr="00860961">
              <w:rPr>
                <w:rFonts w:cstheme="minorHAnsi"/>
                <w:color w:val="7030A0"/>
              </w:rPr>
              <w:t>o</w:t>
            </w:r>
            <w:r w:rsidRPr="00860961">
              <w:rPr>
                <w:rFonts w:cstheme="minorHAnsi" w:hint="eastAsia"/>
                <w:color w:val="7030A0"/>
              </w:rPr>
              <w:t>s and additional-R</w:t>
            </w:r>
            <w:r w:rsidRPr="00860961">
              <w:rPr>
                <w:rFonts w:cstheme="minorHAnsi"/>
                <w:color w:val="7030A0"/>
              </w:rPr>
              <w:t>o</w:t>
            </w:r>
            <w:r w:rsidRPr="00860961">
              <w:rPr>
                <w:rFonts w:cstheme="minorHAnsi" w:hint="eastAsia"/>
                <w:color w:val="7030A0"/>
              </w:rPr>
              <w:t xml:space="preserve">s, it makes sense that re-use the </w:t>
            </w:r>
            <w:r w:rsidRPr="00860961">
              <w:rPr>
                <w:rFonts w:cstheme="minorHAnsi"/>
                <w:i/>
                <w:iCs/>
                <w:color w:val="7030A0"/>
              </w:rPr>
              <w:t>rsrp-ThresholdMsg1-RepetitionNum2/4/8</w:t>
            </w:r>
            <w:r w:rsidRPr="00860961">
              <w:rPr>
                <w:rFonts w:cstheme="minorHAnsi" w:hint="eastAsia"/>
                <w:color w:val="7030A0"/>
              </w:rPr>
              <w:t xml:space="preserve"> of </w:t>
            </w:r>
            <w:r w:rsidRPr="00860961">
              <w:rPr>
                <w:rFonts w:cstheme="minorHAnsi"/>
                <w:color w:val="7030A0"/>
              </w:rPr>
              <w:t>legacy</w:t>
            </w:r>
            <w:r w:rsidRPr="00860961">
              <w:rPr>
                <w:rFonts w:cstheme="minorHAnsi" w:hint="eastAsia"/>
                <w:color w:val="7030A0"/>
              </w:rPr>
              <w:t>-R</w:t>
            </w:r>
            <w:r w:rsidRPr="00860961">
              <w:rPr>
                <w:rFonts w:cstheme="minorHAnsi"/>
                <w:color w:val="7030A0"/>
              </w:rPr>
              <w:t>o</w:t>
            </w:r>
            <w:r w:rsidRPr="00860961">
              <w:rPr>
                <w:rFonts w:cstheme="minorHAnsi" w:hint="eastAsia"/>
                <w:color w:val="7030A0"/>
              </w:rPr>
              <w:t>s to additional-R</w:t>
            </w:r>
            <w:r w:rsidRPr="00860961">
              <w:rPr>
                <w:rFonts w:cstheme="minorHAnsi"/>
                <w:color w:val="7030A0"/>
              </w:rPr>
              <w:t>o</w:t>
            </w:r>
            <w:r w:rsidRPr="00860961">
              <w:rPr>
                <w:rFonts w:cstheme="minorHAnsi" w:hint="eastAsia"/>
                <w:color w:val="7030A0"/>
              </w:rPr>
              <w:t>s</w:t>
            </w:r>
            <w:r>
              <w:rPr>
                <w:rFonts w:cstheme="minorHAnsi" w:hint="eastAsia"/>
              </w:rPr>
              <w:t xml:space="preserve">. Moderator suggests </w:t>
            </w:r>
            <w:r>
              <w:rPr>
                <w:rFonts w:cstheme="minorHAnsi"/>
                <w:b/>
                <w:bCs/>
              </w:rPr>
              <w:t>Initial proposal 2-</w:t>
            </w:r>
            <w:r>
              <w:rPr>
                <w:rFonts w:cstheme="minorHAnsi" w:hint="eastAsia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-1</w:t>
            </w:r>
            <w:r>
              <w:rPr>
                <w:rFonts w:cstheme="minorHAnsi" w:hint="eastAsia"/>
              </w:rPr>
              <w:t>.</w:t>
            </w:r>
          </w:p>
          <w:p w14:paraId="1B064A9B" w14:textId="0D6491BB" w:rsidR="00860961" w:rsidRPr="00860961" w:rsidRDefault="00860961" w:rsidP="00860961">
            <w:pPr>
              <w:rPr>
                <w:b/>
                <w:lang w:eastAsia="ko-KR"/>
              </w:rPr>
            </w:pPr>
            <w:r>
              <w:rPr>
                <w:rFonts w:cstheme="minorHAnsi" w:hint="eastAsia"/>
                <w:szCs w:val="21"/>
                <w:lang w:eastAsia="ko-KR"/>
              </w:rPr>
              <w:t>(</w:t>
            </w:r>
            <w:r>
              <w:rPr>
                <w:rFonts w:cstheme="minorHAnsi"/>
                <w:szCs w:val="21"/>
                <w:lang w:eastAsia="ko-KR"/>
              </w:rPr>
              <w:t>…</w:t>
            </w:r>
            <w:r>
              <w:rPr>
                <w:rFonts w:cstheme="minorHAnsi" w:hint="eastAsia"/>
                <w:szCs w:val="21"/>
                <w:lang w:eastAsia="ko-KR"/>
              </w:rPr>
              <w:t>unrelated part omitted)</w:t>
            </w:r>
          </w:p>
          <w:p w14:paraId="5B68E570" w14:textId="77777777" w:rsidR="00860961" w:rsidRDefault="00860961" w:rsidP="00860961">
            <w:pPr>
              <w:pStyle w:val="3"/>
              <w:ind w:left="742" w:hanging="742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Round Proposals</w:t>
            </w:r>
            <w:r>
              <w:rPr>
                <w:rFonts w:hint="eastAsia"/>
              </w:rPr>
              <w:t xml:space="preserve"> (closed)</w:t>
            </w:r>
          </w:p>
          <w:p w14:paraId="6236DE50" w14:textId="77777777" w:rsidR="00860961" w:rsidRDefault="00860961" w:rsidP="00860961">
            <w:pPr>
              <w:keepNext/>
              <w:keepLines/>
              <w:tabs>
                <w:tab w:val="left" w:pos="432"/>
                <w:tab w:val="left" w:pos="720"/>
              </w:tabs>
              <w:spacing w:before="260" w:after="260" w:line="416" w:lineRule="auto"/>
              <w:outlineLvl w:val="3"/>
              <w:rPr>
                <w:rFonts w:eastAsia="SimHei"/>
                <w:b/>
                <w:bCs/>
                <w:i/>
                <w:szCs w:val="32"/>
                <w:u w:val="single" w:color="4BACC6" w:themeColor="accent5"/>
              </w:rPr>
            </w:pPr>
            <w:r>
              <w:rPr>
                <w:rFonts w:eastAsia="SimHei"/>
                <w:b/>
                <w:bCs/>
                <w:i/>
                <w:szCs w:val="32"/>
                <w:u w:val="single" w:color="4BACC6" w:themeColor="accent5"/>
              </w:rPr>
              <w:t xml:space="preserve">Initial proposal </w:t>
            </w:r>
            <w:r>
              <w:rPr>
                <w:rFonts w:eastAsia="SimHei" w:hint="eastAsia"/>
                <w:b/>
                <w:bCs/>
                <w:i/>
                <w:szCs w:val="32"/>
                <w:u w:val="single" w:color="4BACC6" w:themeColor="accent5"/>
              </w:rPr>
              <w:t>2</w:t>
            </w:r>
            <w:r>
              <w:rPr>
                <w:rFonts w:eastAsia="SimHei"/>
                <w:b/>
                <w:bCs/>
                <w:i/>
                <w:szCs w:val="32"/>
                <w:u w:val="single" w:color="4BACC6" w:themeColor="accent5"/>
              </w:rPr>
              <w:t>-</w:t>
            </w:r>
            <w:r>
              <w:rPr>
                <w:rFonts w:eastAsia="SimHei" w:hint="eastAsia"/>
                <w:b/>
                <w:bCs/>
                <w:i/>
                <w:szCs w:val="32"/>
                <w:u w:val="single" w:color="4BACC6" w:themeColor="accent5"/>
              </w:rPr>
              <w:t>2</w:t>
            </w:r>
            <w:r>
              <w:rPr>
                <w:rFonts w:eastAsia="SimHei"/>
                <w:b/>
                <w:bCs/>
                <w:i/>
                <w:szCs w:val="32"/>
                <w:u w:val="single" w:color="4BACC6" w:themeColor="accent5"/>
              </w:rPr>
              <w:t>-1:</w:t>
            </w:r>
          </w:p>
          <w:p w14:paraId="74A90806" w14:textId="7BC8EA08" w:rsidR="00860961" w:rsidRPr="00860961" w:rsidRDefault="00860961" w:rsidP="00860961">
            <w:pPr>
              <w:spacing w:afterLines="50" w:after="120"/>
              <w:rPr>
                <w:rFonts w:cstheme="minorHAnsi"/>
                <w:b/>
                <w:bCs/>
                <w:lang w:eastAsia="ko-KR"/>
              </w:rPr>
            </w:pPr>
            <w:r w:rsidRPr="00860961">
              <w:rPr>
                <w:rFonts w:cstheme="minorHAnsi"/>
                <w:b/>
                <w:bCs/>
                <w:color w:val="7030A0"/>
              </w:rPr>
              <w:t xml:space="preserve">For RACH configuration Option 1, </w:t>
            </w:r>
            <w:r>
              <w:rPr>
                <w:rFonts w:cstheme="minorHAnsi" w:hint="eastAsia"/>
                <w:b/>
                <w:bCs/>
              </w:rPr>
              <w:t>when</w:t>
            </w:r>
            <w:r>
              <w:rPr>
                <w:rFonts w:cstheme="minorHAnsi"/>
                <w:b/>
                <w:bCs/>
              </w:rPr>
              <w:t xml:space="preserve"> separate configuration </w:t>
            </w:r>
            <w:r>
              <w:rPr>
                <w:rFonts w:cstheme="minorHAnsi" w:hint="eastAsia"/>
                <w:b/>
                <w:bCs/>
              </w:rPr>
              <w:t>of</w:t>
            </w:r>
            <w:r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  <w:i/>
                <w:iCs/>
              </w:rPr>
              <w:t>rsrp-ThresholdMsg1-RepetitionNum2/4/8</w:t>
            </w:r>
            <w:r>
              <w:rPr>
                <w:rFonts w:cstheme="minorHAnsi"/>
                <w:b/>
                <w:bCs/>
              </w:rPr>
              <w:t xml:space="preserve"> for PRACH transmission with preamble repetitions within additional-ROs </w:t>
            </w:r>
            <w:r>
              <w:rPr>
                <w:rFonts w:cstheme="minorHAnsi" w:hint="eastAsia"/>
                <w:b/>
                <w:bCs/>
              </w:rPr>
              <w:t xml:space="preserve">is not configured, the </w:t>
            </w:r>
            <w:r>
              <w:rPr>
                <w:rFonts w:cstheme="minorHAnsi"/>
                <w:b/>
                <w:bCs/>
                <w:i/>
                <w:iCs/>
              </w:rPr>
              <w:t>rsrp-ThresholdMsg1-RepetitionNum2/4/8</w:t>
            </w:r>
            <w:r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 w:hint="eastAsia"/>
                <w:b/>
                <w:bCs/>
              </w:rPr>
              <w:t xml:space="preserve">configured </w:t>
            </w:r>
            <w:r>
              <w:rPr>
                <w:rFonts w:cstheme="minorHAnsi"/>
                <w:b/>
                <w:bCs/>
              </w:rPr>
              <w:t>for PRACH transmission with preamble repetitions within</w:t>
            </w:r>
            <w:r>
              <w:rPr>
                <w:rFonts w:cstheme="minorHAnsi" w:hint="eastAsia"/>
                <w:b/>
                <w:bCs/>
              </w:rPr>
              <w:t xml:space="preserve"> legacy</w:t>
            </w:r>
            <w:r>
              <w:rPr>
                <w:rFonts w:cstheme="minorHAnsi"/>
                <w:b/>
                <w:bCs/>
              </w:rPr>
              <w:t>-R</w:t>
            </w:r>
            <w:r>
              <w:rPr>
                <w:rFonts w:cstheme="minorHAnsi" w:hint="eastAsia"/>
                <w:b/>
                <w:bCs/>
              </w:rPr>
              <w:t>O</w:t>
            </w:r>
            <w:r>
              <w:rPr>
                <w:rFonts w:cstheme="minorHAnsi"/>
                <w:b/>
                <w:bCs/>
              </w:rPr>
              <w:t>s</w:t>
            </w:r>
            <w:r>
              <w:rPr>
                <w:rFonts w:cstheme="minorHAnsi" w:hint="eastAsia"/>
                <w:b/>
                <w:bCs/>
              </w:rPr>
              <w:t xml:space="preserve"> is reused for </w:t>
            </w:r>
            <w:r>
              <w:rPr>
                <w:rFonts w:cstheme="minorHAnsi"/>
                <w:b/>
                <w:bCs/>
              </w:rPr>
              <w:t>additional-ROs</w:t>
            </w:r>
            <w:r>
              <w:rPr>
                <w:rFonts w:cstheme="minorHAnsi" w:hint="eastAsia"/>
                <w:b/>
                <w:bCs/>
              </w:rPr>
              <w:t>.</w:t>
            </w:r>
          </w:p>
        </w:tc>
      </w:tr>
    </w:tbl>
    <w:p w14:paraId="499A90F6" w14:textId="77777777" w:rsidR="00860961" w:rsidRDefault="00860961" w:rsidP="001739AA">
      <w:pPr>
        <w:rPr>
          <w:lang w:eastAsia="ko-KR"/>
        </w:rPr>
      </w:pPr>
    </w:p>
    <w:p w14:paraId="25B7CBA5" w14:textId="1124F8D6" w:rsidR="00860961" w:rsidRDefault="00860961" w:rsidP="00293F3F">
      <w:pPr>
        <w:jc w:val="both"/>
        <w:rPr>
          <w:lang w:eastAsia="ko-KR"/>
        </w:rPr>
      </w:pPr>
      <w:r>
        <w:rPr>
          <w:rFonts w:hint="eastAsia"/>
          <w:lang w:eastAsia="ko-KR"/>
        </w:rPr>
        <w:t>However, in the current MAC running CR</w:t>
      </w:r>
      <w:r w:rsidR="006A0F39">
        <w:rPr>
          <w:rFonts w:hint="eastAsia"/>
          <w:lang w:eastAsia="ko-KR"/>
        </w:rPr>
        <w:t xml:space="preserve"> [2]</w:t>
      </w:r>
      <w:r>
        <w:rPr>
          <w:rFonts w:hint="eastAsia"/>
          <w:lang w:eastAsia="ko-KR"/>
        </w:rPr>
        <w:t xml:space="preserve">, above agreement is not correctly implemented, since the </w:t>
      </w:r>
      <w:r w:rsidRPr="00860961">
        <w:rPr>
          <w:rFonts w:hint="eastAsia"/>
          <w:i/>
          <w:iCs/>
          <w:lang w:eastAsia="ko-KR"/>
        </w:rPr>
        <w:t>rsrp-ThresholdMsg1-RepetitionNum2/4/8</w:t>
      </w:r>
      <w:r>
        <w:rPr>
          <w:rFonts w:hint="eastAsia"/>
          <w:lang w:eastAsia="ko-KR"/>
        </w:rPr>
        <w:t xml:space="preserve"> defined for non-SBFD RO </w:t>
      </w:r>
      <w:r w:rsidR="00293F3F">
        <w:rPr>
          <w:rFonts w:hint="eastAsia"/>
          <w:lang w:eastAsia="ko-KR"/>
        </w:rPr>
        <w:t xml:space="preserve">is applied </w:t>
      </w:r>
      <w:r>
        <w:rPr>
          <w:rFonts w:hint="eastAsia"/>
          <w:lang w:eastAsia="ko-KR"/>
        </w:rPr>
        <w:t xml:space="preserve">when there is no separated </w:t>
      </w:r>
      <w:r w:rsidR="00293F3F">
        <w:rPr>
          <w:rFonts w:hint="eastAsia"/>
          <w:lang w:eastAsia="ko-KR"/>
        </w:rPr>
        <w:t xml:space="preserve">RSRP </w:t>
      </w:r>
      <w:r>
        <w:rPr>
          <w:lang w:eastAsia="ko-KR"/>
        </w:rPr>
        <w:t>threshold</w:t>
      </w:r>
      <w:r>
        <w:rPr>
          <w:rFonts w:hint="eastAsia"/>
          <w:lang w:eastAsia="ko-KR"/>
        </w:rPr>
        <w:t xml:space="preserve"> </w:t>
      </w:r>
      <w:r w:rsidR="00293F3F">
        <w:rPr>
          <w:rFonts w:hint="eastAsia"/>
          <w:lang w:eastAsia="ko-KR"/>
        </w:rPr>
        <w:t xml:space="preserve">to determine Msg1 repetition number </w:t>
      </w:r>
      <w:r>
        <w:rPr>
          <w:rFonts w:hint="eastAsia"/>
          <w:lang w:eastAsia="ko-KR"/>
        </w:rPr>
        <w:t xml:space="preserve">for SBFD RO, </w:t>
      </w:r>
      <w:r w:rsidRPr="00293F3F">
        <w:rPr>
          <w:rFonts w:hint="eastAsia"/>
          <w:lang w:eastAsia="ko-KR"/>
        </w:rPr>
        <w:t xml:space="preserve">regardless of </w:t>
      </w:r>
      <w:r w:rsidR="005B3CEF" w:rsidRPr="00293F3F">
        <w:rPr>
          <w:rFonts w:hint="eastAsia"/>
          <w:lang w:eastAsia="ko-KR"/>
        </w:rPr>
        <w:t>which</w:t>
      </w:r>
      <w:r w:rsidRPr="00293F3F">
        <w:rPr>
          <w:rFonts w:hint="eastAsia"/>
          <w:lang w:eastAsia="ko-KR"/>
        </w:rPr>
        <w:t xml:space="preserve"> RACH configuration Option</w:t>
      </w:r>
      <w:r w:rsidR="005B3CEF" w:rsidRPr="00293F3F">
        <w:rPr>
          <w:rFonts w:hint="eastAsia"/>
          <w:lang w:eastAsia="ko-KR"/>
        </w:rPr>
        <w:t xml:space="preserve"> is configured in the cell</w:t>
      </w:r>
      <w:r w:rsidRPr="00293F3F">
        <w:rPr>
          <w:rFonts w:hint="eastAsia"/>
          <w:lang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0961" w14:paraId="7CEE20A3" w14:textId="77777777" w:rsidTr="00860961">
        <w:tc>
          <w:tcPr>
            <w:tcW w:w="9631" w:type="dxa"/>
          </w:tcPr>
          <w:p w14:paraId="72475F8B" w14:textId="77777777" w:rsidR="0011618E" w:rsidRPr="0011618E" w:rsidRDefault="0011618E" w:rsidP="0011618E">
            <w:pPr>
              <w:spacing w:line="240" w:lineRule="auto"/>
              <w:ind w:left="851" w:hanging="284"/>
              <w:rPr>
                <w:rFonts w:eastAsia="맑은 고딕"/>
                <w:lang w:eastAsia="ko-KR"/>
              </w:rPr>
            </w:pPr>
            <w:r w:rsidRPr="0011618E">
              <w:rPr>
                <w:rFonts w:eastAsia="맑은 고딕"/>
                <w:lang w:eastAsia="ko-KR"/>
              </w:rPr>
              <w:t xml:space="preserve">2&gt; if the </w:t>
            </w:r>
            <w:r w:rsidRPr="0011618E">
              <w:rPr>
                <w:rFonts w:eastAsia="맑은 고딕"/>
                <w:i/>
                <w:iCs/>
                <w:lang w:eastAsia="ko-KR"/>
              </w:rPr>
              <w:t>RO_TYPE</w:t>
            </w:r>
            <w:r w:rsidRPr="0011618E">
              <w:rPr>
                <w:rFonts w:eastAsia="맑은 고딕"/>
                <w:lang w:eastAsia="ko-KR"/>
              </w:rPr>
              <w:t xml:space="preserve"> is set to </w:t>
            </w:r>
            <w:r w:rsidRPr="0011618E">
              <w:rPr>
                <w:rFonts w:eastAsia="맑은 고딕"/>
                <w:i/>
                <w:iCs/>
                <w:lang w:eastAsia="ko-KR"/>
              </w:rPr>
              <w:t>2nd-RO</w:t>
            </w:r>
            <w:r w:rsidRPr="0011618E">
              <w:rPr>
                <w:rFonts w:eastAsia="맑은 고딕"/>
                <w:lang w:eastAsia="ko-KR"/>
              </w:rPr>
              <w:t xml:space="preserve">: </w:t>
            </w:r>
          </w:p>
          <w:p w14:paraId="37294258" w14:textId="77777777" w:rsidR="0011618E" w:rsidRPr="0011618E" w:rsidRDefault="0011618E" w:rsidP="0011618E">
            <w:pPr>
              <w:overflowPunct w:val="0"/>
              <w:autoSpaceDE w:val="0"/>
              <w:autoSpaceDN w:val="0"/>
              <w:spacing w:line="256" w:lineRule="auto"/>
              <w:ind w:left="1135" w:hanging="284"/>
              <w:jc w:val="both"/>
              <w:rPr>
                <w:rFonts w:eastAsia="Times New Roman"/>
                <w:lang w:eastAsia="en-GB"/>
              </w:rPr>
            </w:pPr>
            <w:r w:rsidRPr="0011618E">
              <w:rPr>
                <w:rFonts w:eastAsia="Times New Roman"/>
                <w:lang w:eastAsia="en-GB"/>
              </w:rPr>
              <w:t xml:space="preserve">3&gt; if the BWP selected for the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procedure is configured with set(s) of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resources associated with Msg1 repetition number 8, and the RSRP of the downlink pathloss reference is 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sbfd-RSRP-ThresholdMsg1-RepetitionNum8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if configured, or 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rsrp-ThresholdMsg1-RepetitionNum8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otherwise</w:t>
            </w:r>
            <w:r w:rsidRPr="0011618E">
              <w:rPr>
                <w:rFonts w:eastAsia="Times New Roman"/>
                <w:lang w:eastAsia="en-GB"/>
              </w:rPr>
              <w:t>:</w:t>
            </w:r>
          </w:p>
          <w:p w14:paraId="44E304B5" w14:textId="77777777" w:rsidR="0011618E" w:rsidRPr="0011618E" w:rsidRDefault="0011618E" w:rsidP="0011618E">
            <w:pPr>
              <w:spacing w:line="240" w:lineRule="auto"/>
              <w:ind w:left="1418" w:hanging="284"/>
              <w:rPr>
                <w:rFonts w:eastAsia="맑은 고딕"/>
              </w:rPr>
            </w:pPr>
            <w:r w:rsidRPr="0011618E">
              <w:rPr>
                <w:rFonts w:eastAsia="맑은 고딕"/>
              </w:rPr>
              <w:t>4&gt;</w:t>
            </w:r>
            <w:r w:rsidRPr="0011618E">
              <w:rPr>
                <w:rFonts w:eastAsia="맑은 고딕"/>
              </w:rPr>
              <w:tab/>
              <w:t xml:space="preserve">assume Msg1 repetition is applicable and Msg1 repetition number applicable for the current </w:t>
            </w:r>
            <w:proofErr w:type="gramStart"/>
            <w:r w:rsidRPr="0011618E">
              <w:rPr>
                <w:rFonts w:eastAsia="맑은 고딕"/>
              </w:rPr>
              <w:t>Random Access</w:t>
            </w:r>
            <w:proofErr w:type="gramEnd"/>
            <w:r w:rsidRPr="0011618E">
              <w:rPr>
                <w:rFonts w:eastAsia="맑은 고딕"/>
              </w:rPr>
              <w:t xml:space="preserve"> procedure includes 8.</w:t>
            </w:r>
          </w:p>
          <w:p w14:paraId="54386C51" w14:textId="77777777" w:rsidR="0011618E" w:rsidRPr="0011618E" w:rsidRDefault="0011618E" w:rsidP="0011618E">
            <w:pPr>
              <w:overflowPunct w:val="0"/>
              <w:autoSpaceDE w:val="0"/>
              <w:autoSpaceDN w:val="0"/>
              <w:spacing w:line="256" w:lineRule="auto"/>
              <w:ind w:left="1135" w:hanging="284"/>
              <w:jc w:val="both"/>
              <w:rPr>
                <w:rFonts w:eastAsia="Times New Roman"/>
                <w:lang w:eastAsia="en-GB"/>
              </w:rPr>
            </w:pPr>
            <w:r w:rsidRPr="0011618E">
              <w:rPr>
                <w:rFonts w:eastAsia="Times New Roman"/>
                <w:lang w:eastAsia="en-GB"/>
              </w:rPr>
              <w:t xml:space="preserve">3&gt; if the BWP selected for the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procedure is configured with set(s) of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resources associated with Msg1 repetition number 4, and the RSRP of the downlink pathloss reference 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is 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sbfd-RSRP-ThresholdMsg1-RepetitionNum4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if configured, or 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rsrp-ThresholdMsg1-RepetitionNum4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otherwise</w:t>
            </w:r>
            <w:r w:rsidRPr="0011618E">
              <w:rPr>
                <w:rFonts w:eastAsia="Times New Roman"/>
                <w:lang w:eastAsia="en-GB"/>
              </w:rPr>
              <w:t>:</w:t>
            </w:r>
          </w:p>
          <w:p w14:paraId="13A05418" w14:textId="77777777" w:rsidR="0011618E" w:rsidRPr="0011618E" w:rsidRDefault="0011618E" w:rsidP="0011618E">
            <w:pPr>
              <w:spacing w:line="240" w:lineRule="auto"/>
              <w:ind w:left="1418" w:hanging="284"/>
              <w:rPr>
                <w:rFonts w:eastAsia="맑은 고딕"/>
              </w:rPr>
            </w:pPr>
            <w:r w:rsidRPr="0011618E">
              <w:rPr>
                <w:rFonts w:eastAsia="맑은 고딕"/>
              </w:rPr>
              <w:t>4&gt;</w:t>
            </w:r>
            <w:r w:rsidRPr="0011618E">
              <w:rPr>
                <w:rFonts w:eastAsia="맑은 고딕"/>
              </w:rPr>
              <w:tab/>
              <w:t xml:space="preserve">assume Msg1 repetition is applicable and Msg1 repetition number applicable for the current </w:t>
            </w:r>
            <w:proofErr w:type="gramStart"/>
            <w:r w:rsidRPr="0011618E">
              <w:rPr>
                <w:rFonts w:eastAsia="맑은 고딕"/>
              </w:rPr>
              <w:t>Random Access</w:t>
            </w:r>
            <w:proofErr w:type="gramEnd"/>
            <w:r w:rsidRPr="0011618E">
              <w:rPr>
                <w:rFonts w:eastAsia="맑은 고딕"/>
              </w:rPr>
              <w:t xml:space="preserve"> procedure includes 4.</w:t>
            </w:r>
          </w:p>
          <w:p w14:paraId="08C6C914" w14:textId="77777777" w:rsidR="0011618E" w:rsidRPr="0011618E" w:rsidRDefault="0011618E" w:rsidP="0011618E">
            <w:pPr>
              <w:overflowPunct w:val="0"/>
              <w:autoSpaceDE w:val="0"/>
              <w:autoSpaceDN w:val="0"/>
              <w:spacing w:line="256" w:lineRule="auto"/>
              <w:ind w:left="1135" w:hanging="284"/>
              <w:jc w:val="both"/>
              <w:rPr>
                <w:rFonts w:eastAsia="Times New Roman"/>
                <w:lang w:eastAsia="en-GB"/>
              </w:rPr>
            </w:pPr>
            <w:r w:rsidRPr="0011618E">
              <w:rPr>
                <w:rFonts w:eastAsia="Times New Roman"/>
                <w:lang w:eastAsia="en-GB"/>
              </w:rPr>
              <w:t xml:space="preserve">3&gt; if the BWP selected for the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procedure is configured with set(s) of </w:t>
            </w:r>
            <w:proofErr w:type="gramStart"/>
            <w:r w:rsidRPr="0011618E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11618E">
              <w:rPr>
                <w:rFonts w:eastAsia="Times New Roman"/>
                <w:lang w:eastAsia="en-GB"/>
              </w:rPr>
              <w:t xml:space="preserve"> resources associated with Msg1 repetition number 2, and the RSRP of the downlink pathloss reference 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is 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sbfd-RSRP-ThresholdMsg1-RepetitionNum2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if configured, or less than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rsrp-ThresholdMsg1-RepetitionNum2</w:t>
            </w:r>
            <w:r w:rsidRPr="0011618E">
              <w:rPr>
                <w:rFonts w:eastAsia="Times New Roman"/>
                <w:color w:val="7030A0"/>
                <w:lang w:eastAsia="en-GB"/>
              </w:rPr>
              <w:t xml:space="preserve"> otherwise</w:t>
            </w:r>
            <w:r w:rsidRPr="0011618E">
              <w:rPr>
                <w:rFonts w:eastAsia="Times New Roman"/>
                <w:lang w:eastAsia="en-GB"/>
              </w:rPr>
              <w:t>:</w:t>
            </w:r>
          </w:p>
          <w:p w14:paraId="4D1CCC1F" w14:textId="77777777" w:rsidR="0011618E" w:rsidRPr="0011618E" w:rsidRDefault="0011618E" w:rsidP="0011618E">
            <w:pPr>
              <w:spacing w:line="240" w:lineRule="auto"/>
              <w:ind w:left="1418" w:hanging="284"/>
              <w:rPr>
                <w:rFonts w:eastAsia="맑은 고딕"/>
              </w:rPr>
            </w:pPr>
            <w:r w:rsidRPr="0011618E">
              <w:rPr>
                <w:rFonts w:eastAsia="맑은 고딕"/>
              </w:rPr>
              <w:lastRenderedPageBreak/>
              <w:t>4&gt;</w:t>
            </w:r>
            <w:r w:rsidRPr="0011618E">
              <w:rPr>
                <w:rFonts w:eastAsia="맑은 고딕"/>
              </w:rPr>
              <w:tab/>
              <w:t xml:space="preserve">assume Msg1 repetition is applicable and Msg1 repetition number applicable for the current </w:t>
            </w:r>
            <w:proofErr w:type="gramStart"/>
            <w:r w:rsidRPr="0011618E">
              <w:rPr>
                <w:rFonts w:eastAsia="맑은 고딕"/>
              </w:rPr>
              <w:t>Random Access</w:t>
            </w:r>
            <w:proofErr w:type="gramEnd"/>
            <w:r w:rsidRPr="0011618E">
              <w:rPr>
                <w:rFonts w:eastAsia="맑은 고딕"/>
              </w:rPr>
              <w:t xml:space="preserve"> procedure includes 2.</w:t>
            </w:r>
          </w:p>
          <w:p w14:paraId="64CFA284" w14:textId="77777777" w:rsidR="0011618E" w:rsidRPr="0011618E" w:rsidRDefault="0011618E" w:rsidP="0011618E">
            <w:pPr>
              <w:overflowPunct w:val="0"/>
              <w:autoSpaceDE w:val="0"/>
              <w:autoSpaceDN w:val="0"/>
              <w:spacing w:line="256" w:lineRule="auto"/>
              <w:ind w:left="1135" w:hanging="284"/>
              <w:jc w:val="both"/>
              <w:rPr>
                <w:rFonts w:eastAsia="Times New Roman"/>
                <w:lang w:eastAsia="en-GB"/>
              </w:rPr>
            </w:pPr>
            <w:r w:rsidRPr="0011618E">
              <w:rPr>
                <w:rFonts w:eastAsia="Times New Roman"/>
                <w:lang w:eastAsia="en-GB"/>
              </w:rPr>
              <w:t>3&gt;</w:t>
            </w:r>
            <w:r w:rsidRPr="0011618E">
              <w:rPr>
                <w:rFonts w:eastAsia="Times New Roman"/>
                <w:lang w:eastAsia="en-GB"/>
              </w:rPr>
              <w:tab/>
              <w:t xml:space="preserve">else if the RSRP of the downlink pathloss reference is not less than any configured </w:t>
            </w:r>
            <w:r w:rsidRPr="0011618E">
              <w:rPr>
                <w:rFonts w:eastAsia="Times New Roman"/>
                <w:i/>
                <w:iCs/>
                <w:lang w:eastAsia="en-GB"/>
              </w:rPr>
              <w:t>sbfd-</w:t>
            </w:r>
            <w:r w:rsidRPr="0011618E">
              <w:rPr>
                <w:rFonts w:eastAsia="Times New Roman"/>
                <w:i/>
                <w:lang w:eastAsia="en-GB"/>
              </w:rPr>
              <w:t>RSRP-ThresholdMsg1-RepetitionNumX</w:t>
            </w:r>
            <w:r w:rsidRPr="0011618E">
              <w:rPr>
                <w:rFonts w:eastAsia="Times New Roman"/>
                <w:iCs/>
                <w:lang w:eastAsia="en-GB"/>
              </w:rPr>
              <w:t xml:space="preserve">, and not less than any configured </w:t>
            </w:r>
            <w:r w:rsidRPr="0011618E">
              <w:rPr>
                <w:rFonts w:eastAsia="Times New Roman"/>
                <w:i/>
                <w:color w:val="7030A0"/>
                <w:lang w:eastAsia="en-GB"/>
              </w:rPr>
              <w:t>rsrp-ThresholdMsg1-RepetitionNumX</w:t>
            </w:r>
            <w:r w:rsidRPr="0011618E">
              <w:rPr>
                <w:rFonts w:eastAsia="Times New Roman"/>
                <w:iCs/>
                <w:color w:val="7030A0"/>
                <w:lang w:eastAsia="en-GB"/>
              </w:rPr>
              <w:t xml:space="preserve"> if the </w:t>
            </w:r>
            <w:r w:rsidRPr="0011618E">
              <w:rPr>
                <w:rFonts w:eastAsia="Times New Roman"/>
                <w:i/>
                <w:iCs/>
                <w:color w:val="7030A0"/>
                <w:lang w:eastAsia="en-GB"/>
              </w:rPr>
              <w:t>sbfd-</w:t>
            </w:r>
            <w:r w:rsidRPr="0011618E">
              <w:rPr>
                <w:rFonts w:eastAsia="Times New Roman"/>
                <w:i/>
                <w:color w:val="7030A0"/>
                <w:lang w:eastAsia="en-GB"/>
              </w:rPr>
              <w:t>RSRP-ThresholdMsg1-RepetitionNumX</w:t>
            </w:r>
            <w:r w:rsidRPr="0011618E">
              <w:rPr>
                <w:rFonts w:eastAsia="Times New Roman"/>
                <w:iCs/>
                <w:color w:val="7030A0"/>
                <w:lang w:eastAsia="en-GB"/>
              </w:rPr>
              <w:t xml:space="preserve"> is not configured for the corresponding Msg1 repetition number</w:t>
            </w:r>
            <w:r w:rsidRPr="0011618E">
              <w:rPr>
                <w:rFonts w:eastAsia="Times New Roman"/>
                <w:iCs/>
                <w:lang w:eastAsia="en-GB"/>
              </w:rPr>
              <w:t>:</w:t>
            </w:r>
          </w:p>
          <w:p w14:paraId="15D08E41" w14:textId="365C1E8C" w:rsidR="00860961" w:rsidRPr="0011618E" w:rsidRDefault="0011618E" w:rsidP="0011618E">
            <w:pPr>
              <w:spacing w:line="240" w:lineRule="auto"/>
              <w:ind w:left="1418" w:hanging="284"/>
              <w:rPr>
                <w:rFonts w:eastAsia="맑은 고딕"/>
                <w:lang w:eastAsia="ko-KR"/>
              </w:rPr>
            </w:pPr>
            <w:r w:rsidRPr="0011618E">
              <w:rPr>
                <w:rFonts w:eastAsia="맑은 고딕"/>
                <w:lang w:eastAsia="ko-KR"/>
              </w:rPr>
              <w:t>4&gt;</w:t>
            </w:r>
            <w:r w:rsidRPr="0011618E">
              <w:rPr>
                <w:rFonts w:eastAsia="맑은 고딕"/>
                <w:lang w:eastAsia="ko-KR"/>
              </w:rPr>
              <w:tab/>
              <w:t xml:space="preserve">assume Msg1 repetition is not applicable for the current </w:t>
            </w:r>
            <w:proofErr w:type="gramStart"/>
            <w:r w:rsidRPr="0011618E">
              <w:rPr>
                <w:rFonts w:eastAsia="맑은 고딕"/>
                <w:lang w:eastAsia="ko-KR"/>
              </w:rPr>
              <w:t>Random Access</w:t>
            </w:r>
            <w:proofErr w:type="gramEnd"/>
            <w:r w:rsidRPr="0011618E">
              <w:rPr>
                <w:rFonts w:eastAsia="맑은 고딕"/>
                <w:lang w:eastAsia="ko-KR"/>
              </w:rPr>
              <w:t xml:space="preserve"> procedure.</w:t>
            </w:r>
          </w:p>
        </w:tc>
      </w:tr>
    </w:tbl>
    <w:p w14:paraId="3351D0EE" w14:textId="77777777" w:rsidR="00860961" w:rsidRDefault="00860961" w:rsidP="00293F3F">
      <w:pPr>
        <w:jc w:val="both"/>
        <w:rPr>
          <w:lang w:eastAsia="ko-KR"/>
        </w:rPr>
      </w:pPr>
    </w:p>
    <w:p w14:paraId="47EBD548" w14:textId="67510F0D" w:rsidR="005B3CEF" w:rsidRDefault="00293F3F" w:rsidP="00293F3F">
      <w:pPr>
        <w:jc w:val="both"/>
        <w:rPr>
          <w:lang w:eastAsia="ko-KR"/>
        </w:rPr>
      </w:pPr>
      <w:r>
        <w:rPr>
          <w:rFonts w:hint="eastAsia"/>
          <w:lang w:eastAsia="ko-KR"/>
        </w:rPr>
        <w:t>R</w:t>
      </w:r>
      <w:r w:rsidR="0011618E">
        <w:rPr>
          <w:rFonts w:hint="eastAsia"/>
          <w:lang w:eastAsia="ko-KR"/>
        </w:rPr>
        <w:t xml:space="preserve">eusing </w:t>
      </w:r>
      <w:r w:rsidR="005B3CEF">
        <w:rPr>
          <w:rFonts w:hint="eastAsia"/>
          <w:lang w:eastAsia="ko-KR"/>
        </w:rPr>
        <w:t xml:space="preserve">the </w:t>
      </w:r>
      <w:r w:rsidR="005B3CEF" w:rsidRPr="00860961">
        <w:rPr>
          <w:rFonts w:hint="eastAsia"/>
          <w:i/>
          <w:iCs/>
          <w:lang w:eastAsia="ko-KR"/>
        </w:rPr>
        <w:t>rsrp-ThresholdMsg1-RepetitionNum2/4/8</w:t>
      </w:r>
      <w:r w:rsidR="005B3CEF">
        <w:rPr>
          <w:rFonts w:hint="eastAsia"/>
          <w:lang w:eastAsia="ko-KR"/>
        </w:rPr>
        <w:t xml:space="preserve"> for non-SBFD RO to </w:t>
      </w:r>
      <w:r w:rsidR="005B3CEF">
        <w:rPr>
          <w:lang w:eastAsia="ko-KR"/>
        </w:rPr>
        <w:t>determine</w:t>
      </w:r>
      <w:r w:rsidR="005B3CEF">
        <w:rPr>
          <w:rFonts w:hint="eastAsia"/>
          <w:lang w:eastAsia="ko-KR"/>
        </w:rPr>
        <w:t xml:space="preserve"> Msg1 repetition number in RACH configuration Option 2 may cause an issue, since the different Msg1 repetition number(s) can be configured in SBFD RO and non-SBFD RO. For </w:t>
      </w:r>
      <w:r w:rsidR="005B3CEF">
        <w:rPr>
          <w:lang w:eastAsia="ko-KR"/>
        </w:rPr>
        <w:t>example</w:t>
      </w:r>
      <w:r w:rsidR="005B3CEF">
        <w:rPr>
          <w:rFonts w:hint="eastAsia"/>
          <w:lang w:eastAsia="ko-KR"/>
        </w:rPr>
        <w:t xml:space="preserve">, assume that the RACH partition(s) (i.e., set(s) of </w:t>
      </w:r>
      <w:proofErr w:type="gramStart"/>
      <w:r w:rsidR="005B3CEF">
        <w:rPr>
          <w:rFonts w:hint="eastAsia"/>
          <w:lang w:eastAsia="ko-KR"/>
        </w:rPr>
        <w:t xml:space="preserve">Random </w:t>
      </w:r>
      <w:r w:rsidR="005B3CEF">
        <w:rPr>
          <w:lang w:eastAsia="ko-KR"/>
        </w:rPr>
        <w:t>Access</w:t>
      </w:r>
      <w:proofErr w:type="gramEnd"/>
      <w:r w:rsidR="005B3CEF">
        <w:rPr>
          <w:rFonts w:hint="eastAsia"/>
          <w:lang w:eastAsia="ko-KR"/>
        </w:rPr>
        <w:t xml:space="preserve"> </w:t>
      </w:r>
      <w:r w:rsidR="005B3CEF">
        <w:rPr>
          <w:lang w:eastAsia="ko-KR"/>
        </w:rPr>
        <w:t>resources</w:t>
      </w:r>
      <w:r w:rsidR="005B3CEF">
        <w:rPr>
          <w:rFonts w:hint="eastAsia"/>
          <w:lang w:eastAsia="ko-KR"/>
        </w:rPr>
        <w:t>) are configured as follows for SBFD RO and non-SBFD RO:</w:t>
      </w:r>
    </w:p>
    <w:p w14:paraId="5675C2DF" w14:textId="44493001" w:rsidR="005B3CEF" w:rsidRDefault="005B3CEF" w:rsidP="005B3CEF">
      <w:pPr>
        <w:pStyle w:val="ac"/>
        <w:numPr>
          <w:ilvl w:val="0"/>
          <w:numId w:val="7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For SBFD RO,</w:t>
      </w:r>
    </w:p>
    <w:p w14:paraId="5346E5F7" w14:textId="2D2106EB" w:rsidR="005B3CEF" w:rsidRDefault="005B3CEF" w:rsidP="005B3CEF">
      <w:pPr>
        <w:pStyle w:val="ac"/>
        <w:numPr>
          <w:ilvl w:val="1"/>
          <w:numId w:val="7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RACH </w:t>
      </w:r>
      <w:r>
        <w:rPr>
          <w:lang w:eastAsia="ko-KR"/>
        </w:rPr>
        <w:t>partition</w:t>
      </w:r>
      <w:r>
        <w:rPr>
          <w:rFonts w:hint="eastAsia"/>
          <w:lang w:eastAsia="ko-KR"/>
        </w:rPr>
        <w:t xml:space="preserve"> A1: Msg1 repetition only, </w:t>
      </w:r>
      <w:proofErr w:type="spellStart"/>
      <w:r>
        <w:rPr>
          <w:rFonts w:hint="eastAsia"/>
          <w:lang w:eastAsia="ko-KR"/>
        </w:rPr>
        <w:t>RepNum</w:t>
      </w:r>
      <w:proofErr w:type="spellEnd"/>
      <w:r>
        <w:rPr>
          <w:rFonts w:hint="eastAsia"/>
          <w:lang w:eastAsia="ko-KR"/>
        </w:rPr>
        <w:t xml:space="preserve"> = 4</w:t>
      </w:r>
    </w:p>
    <w:p w14:paraId="57E23B42" w14:textId="4546EAC9" w:rsidR="005B3CEF" w:rsidRDefault="005B3CEF" w:rsidP="005B3CEF">
      <w:pPr>
        <w:pStyle w:val="ac"/>
        <w:numPr>
          <w:ilvl w:val="0"/>
          <w:numId w:val="7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For non-SBFD RO</w:t>
      </w:r>
    </w:p>
    <w:p w14:paraId="2E772DB3" w14:textId="02462401" w:rsidR="005B3CEF" w:rsidRDefault="005B3CEF" w:rsidP="005B3CEF">
      <w:pPr>
        <w:pStyle w:val="ac"/>
        <w:numPr>
          <w:ilvl w:val="1"/>
          <w:numId w:val="7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RACH partition B1: Msg1 repetition only, </w:t>
      </w:r>
      <w:proofErr w:type="spellStart"/>
      <w:r>
        <w:rPr>
          <w:rFonts w:hint="eastAsia"/>
          <w:lang w:eastAsia="ko-KR"/>
        </w:rPr>
        <w:t>RepNum</w:t>
      </w:r>
      <w:proofErr w:type="spellEnd"/>
      <w:r>
        <w:rPr>
          <w:rFonts w:hint="eastAsia"/>
          <w:lang w:eastAsia="ko-KR"/>
        </w:rPr>
        <w:t xml:space="preserve"> = 2</w:t>
      </w:r>
    </w:p>
    <w:p w14:paraId="44976413" w14:textId="0E9DD495" w:rsidR="005B3CEF" w:rsidRDefault="005B3CEF" w:rsidP="005B3CEF">
      <w:pPr>
        <w:pStyle w:val="ac"/>
        <w:numPr>
          <w:ilvl w:val="1"/>
          <w:numId w:val="7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RACH partition B2: Msg1 repetition only, </w:t>
      </w:r>
      <w:proofErr w:type="spellStart"/>
      <w:r>
        <w:rPr>
          <w:rFonts w:hint="eastAsia"/>
          <w:lang w:eastAsia="ko-KR"/>
        </w:rPr>
        <w:t>RepNum</w:t>
      </w:r>
      <w:proofErr w:type="spellEnd"/>
      <w:r>
        <w:rPr>
          <w:rFonts w:hint="eastAsia"/>
          <w:lang w:eastAsia="ko-KR"/>
        </w:rPr>
        <w:t xml:space="preserve"> = 4</w:t>
      </w:r>
    </w:p>
    <w:p w14:paraId="5864E7CD" w14:textId="4746D2E2" w:rsidR="005B3CEF" w:rsidRDefault="005B3CEF" w:rsidP="005B3CEF">
      <w:pPr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 xml:space="preserve">Then, for non-SBFD RO, </w:t>
      </w:r>
      <w:r w:rsidRPr="00860961">
        <w:rPr>
          <w:rFonts w:hint="eastAsia"/>
          <w:i/>
          <w:iCs/>
          <w:lang w:eastAsia="ko-KR"/>
        </w:rPr>
        <w:t>rsrp-ThresholdMsg1-RepetitionNum4</w:t>
      </w:r>
      <w:r>
        <w:rPr>
          <w:rFonts w:hint="eastAsia"/>
          <w:lang w:eastAsia="ko-KR"/>
        </w:rPr>
        <w:t xml:space="preserve"> is needed for non-SBFD RO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select between RACH partition B1 and RACH partition B2 based on the channel condition. On the other hand, </w:t>
      </w:r>
      <w:r w:rsidRPr="005B3CEF">
        <w:rPr>
          <w:rFonts w:hint="eastAsia"/>
          <w:lang w:eastAsia="ko-KR"/>
        </w:rPr>
        <w:t xml:space="preserve">for SBFD RO,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5B3CEF">
        <w:rPr>
          <w:rFonts w:eastAsiaTheme="minorEastAsia" w:hint="eastAsia"/>
          <w:i/>
          <w:iCs/>
          <w:lang w:eastAsia="ko-KR"/>
        </w:rPr>
        <w:t>4</w:t>
      </w:r>
      <w:r w:rsidRPr="005B3CEF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for SBFD RO </w:t>
      </w:r>
      <w:r w:rsidRPr="005B3CEF">
        <w:rPr>
          <w:rFonts w:eastAsiaTheme="minorEastAsia" w:hint="eastAsia"/>
          <w:b/>
          <w:bCs/>
          <w:u w:val="single"/>
          <w:lang w:eastAsia="ko-KR"/>
        </w:rPr>
        <w:t>is not needed</w:t>
      </w:r>
      <w:r w:rsidRPr="005B3CEF">
        <w:rPr>
          <w:rFonts w:eastAsiaTheme="minorEastAsia" w:hint="eastAsia"/>
          <w:lang w:eastAsia="ko-KR"/>
        </w:rPr>
        <w:t xml:space="preserve"> since the UE will select RACH partition A1 regardless of channel condition, once the UE selects the SBFD RO.</w:t>
      </w:r>
    </w:p>
    <w:p w14:paraId="0453857E" w14:textId="7C0B0F8F" w:rsidR="005B3CEF" w:rsidRDefault="005B3CEF" w:rsidP="005B3CEF">
      <w:pPr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However, if </w:t>
      </w:r>
      <w:r w:rsidRPr="00860961">
        <w:rPr>
          <w:rFonts w:hint="eastAsia"/>
          <w:i/>
          <w:iCs/>
          <w:lang w:eastAsia="ko-KR"/>
        </w:rPr>
        <w:t>rsrp-ThresholdMsg1-RepetitionNum4</w:t>
      </w:r>
      <w:r>
        <w:rPr>
          <w:rFonts w:hint="eastAsia"/>
          <w:lang w:eastAsia="ko-KR"/>
        </w:rPr>
        <w:t xml:space="preserve"> defined for non-SBFD RO is reused to determine Msg1 repetition number in this case, the SBFD-aware UE may not be able to select the Msg1 repetition number 4, even though only Msg1 repetition number 4 is configured in this BWP for SBFD RO. The correct behaviour for this case is to always determine that Msg1 repetition </w:t>
      </w:r>
      <w:r>
        <w:rPr>
          <w:lang w:eastAsia="ko-KR"/>
        </w:rPr>
        <w:t>number</w:t>
      </w:r>
      <w:r>
        <w:rPr>
          <w:rFonts w:hint="eastAsia"/>
          <w:lang w:eastAsia="ko-KR"/>
        </w:rPr>
        <w:t xml:space="preserve"> 4 is </w:t>
      </w:r>
      <w:r>
        <w:rPr>
          <w:lang w:eastAsia="ko-KR"/>
        </w:rPr>
        <w:t>applicable</w:t>
      </w:r>
      <w:r>
        <w:rPr>
          <w:rFonts w:hint="eastAsia"/>
          <w:lang w:eastAsia="ko-KR"/>
        </w:rPr>
        <w:t xml:space="preserve"> if the UE selects the SBFD RO (without apply any RSRP threshold for Msg1 repetition number), not</w:t>
      </w:r>
      <w:r w:rsidR="00293F3F">
        <w:rPr>
          <w:rFonts w:hint="eastAsia"/>
          <w:lang w:eastAsia="ko-KR"/>
        </w:rPr>
        <w:t xml:space="preserve"> to</w:t>
      </w:r>
      <w:r>
        <w:rPr>
          <w:rFonts w:hint="eastAsia"/>
          <w:lang w:eastAsia="ko-KR"/>
        </w:rPr>
        <w:t xml:space="preserve"> reus</w:t>
      </w:r>
      <w:r w:rsidR="00293F3F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the </w:t>
      </w:r>
      <w:r w:rsidRPr="00860961">
        <w:rPr>
          <w:rFonts w:hint="eastAsia"/>
          <w:i/>
          <w:iCs/>
          <w:lang w:eastAsia="ko-KR"/>
        </w:rPr>
        <w:t>rsrp-ThresholdMsg1-RepetitionNum4</w:t>
      </w:r>
      <w:r>
        <w:rPr>
          <w:rFonts w:hint="eastAsia"/>
          <w:lang w:eastAsia="ko-KR"/>
        </w:rPr>
        <w:t xml:space="preserve"> defined for non-SBFD RO.</w:t>
      </w:r>
    </w:p>
    <w:p w14:paraId="621581D0" w14:textId="21FF5387" w:rsidR="005B3CEF" w:rsidRDefault="005B3CEF" w:rsidP="005B3CE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the MAC specification should be changed </w:t>
      </w:r>
      <w:proofErr w:type="gramStart"/>
      <w:r>
        <w:rPr>
          <w:rFonts w:hint="eastAsia"/>
          <w:lang w:eastAsia="ko-KR"/>
        </w:rPr>
        <w:t>in order to</w:t>
      </w:r>
      <w:proofErr w:type="gramEnd"/>
      <w:r>
        <w:rPr>
          <w:rFonts w:hint="eastAsia"/>
          <w:lang w:eastAsia="ko-KR"/>
        </w:rPr>
        <w:t xml:space="preserve"> reuse the</w:t>
      </w:r>
      <w:r w:rsidRPr="005B3CEF">
        <w:rPr>
          <w:rFonts w:hint="eastAsia"/>
          <w:i/>
          <w:iCs/>
          <w:lang w:eastAsia="ko-KR"/>
        </w:rPr>
        <w:t xml:space="preserve"> </w:t>
      </w:r>
      <w:r w:rsidRPr="00860961">
        <w:rPr>
          <w:rFonts w:hint="eastAsia"/>
          <w:i/>
          <w:iCs/>
          <w:lang w:eastAsia="ko-KR"/>
        </w:rPr>
        <w:t>rsrp-ThresholdMsg1-RepetitionNum</w:t>
      </w:r>
      <w:r>
        <w:rPr>
          <w:rFonts w:hint="eastAsia"/>
          <w:i/>
          <w:iCs/>
          <w:lang w:eastAsia="ko-KR"/>
        </w:rPr>
        <w:t>2/4/8</w:t>
      </w:r>
      <w:r>
        <w:rPr>
          <w:rFonts w:hint="eastAsia"/>
          <w:lang w:eastAsia="ko-KR"/>
        </w:rPr>
        <w:t xml:space="preserve"> defined for non-SBFD RO</w:t>
      </w:r>
      <w:r w:rsidR="00D06CB0">
        <w:rPr>
          <w:rFonts w:hint="eastAsia"/>
          <w:lang w:eastAsia="ko-KR"/>
        </w:rPr>
        <w:t xml:space="preserve"> only in RACH </w:t>
      </w:r>
      <w:r w:rsidR="00D06CB0">
        <w:rPr>
          <w:lang w:eastAsia="ko-KR"/>
        </w:rPr>
        <w:t>configuration</w:t>
      </w:r>
      <w:r w:rsidR="00D06CB0">
        <w:rPr>
          <w:rFonts w:hint="eastAsia"/>
          <w:lang w:eastAsia="ko-KR"/>
        </w:rPr>
        <w:t xml:space="preserve"> Option 1, which is exactly same as RAN1 agreement.</w:t>
      </w:r>
    </w:p>
    <w:p w14:paraId="4E427500" w14:textId="751A2580" w:rsidR="00D06CB0" w:rsidRDefault="00D06CB0" w:rsidP="005B3CEF">
      <w:pPr>
        <w:jc w:val="both"/>
        <w:rPr>
          <w:lang w:eastAsia="ko-KR"/>
        </w:rPr>
      </w:pPr>
      <w:r w:rsidRPr="00D06CB0">
        <w:rPr>
          <w:rFonts w:hint="eastAsia"/>
          <w:b/>
          <w:bCs/>
          <w:lang w:eastAsia="ko-KR"/>
        </w:rPr>
        <w:t xml:space="preserve">Proposal </w:t>
      </w:r>
      <w:r w:rsidR="00725CF2">
        <w:rPr>
          <w:rFonts w:hint="eastAsia"/>
          <w:b/>
          <w:bCs/>
          <w:lang w:eastAsia="ko-KR"/>
        </w:rPr>
        <w:t>6</w:t>
      </w:r>
      <w:r w:rsidRPr="00D06CB0">
        <w:rPr>
          <w:rFonts w:hint="eastAsia"/>
          <w:b/>
          <w:bCs/>
          <w:lang w:eastAsia="ko-KR"/>
        </w:rPr>
        <w:t>.</w:t>
      </w:r>
      <w:r w:rsidRPr="00D06CB0">
        <w:rPr>
          <w:rFonts w:hint="eastAsia"/>
          <w:lang w:eastAsia="ko-KR"/>
        </w:rPr>
        <w:t xml:space="preserve"> Only for RACH </w:t>
      </w:r>
      <w:r w:rsidRPr="00D06CB0">
        <w:rPr>
          <w:lang w:eastAsia="ko-KR"/>
        </w:rPr>
        <w:t>configuration</w:t>
      </w:r>
      <w:r w:rsidRPr="00D06CB0">
        <w:rPr>
          <w:rFonts w:hint="eastAsia"/>
          <w:lang w:eastAsia="ko-KR"/>
        </w:rPr>
        <w:t xml:space="preserve"> Option 1, reuse the</w:t>
      </w:r>
      <w:r w:rsidRPr="00D06CB0">
        <w:rPr>
          <w:rFonts w:hint="eastAsia"/>
          <w:i/>
          <w:iCs/>
          <w:lang w:eastAsia="ko-KR"/>
        </w:rPr>
        <w:t xml:space="preserve"> rsrp-ThresholdMsg1-RepetitionNum2/4/8</w:t>
      </w:r>
      <w:r w:rsidRPr="00D06CB0">
        <w:rPr>
          <w:rFonts w:hint="eastAsia"/>
          <w:lang w:eastAsia="ko-KR"/>
        </w:rPr>
        <w:t xml:space="preserve"> to </w:t>
      </w:r>
      <w:r w:rsidRPr="00D06CB0">
        <w:rPr>
          <w:lang w:eastAsia="ko-KR"/>
        </w:rPr>
        <w:t>determine</w:t>
      </w:r>
      <w:r w:rsidRPr="00D06CB0">
        <w:rPr>
          <w:rFonts w:hint="eastAsia"/>
          <w:lang w:eastAsia="ko-KR"/>
        </w:rPr>
        <w:t xml:space="preserve"> Msg1 repetition number in SBFD RO if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 w:rsidRPr="00D06CB0">
        <w:rPr>
          <w:rFonts w:eastAsiaTheme="minorEastAsia" w:hint="eastAsia"/>
          <w:lang w:eastAsia="ko-KR"/>
        </w:rPr>
        <w:t xml:space="preserve"> is not </w:t>
      </w:r>
      <w:r w:rsidRPr="00D06CB0">
        <w:rPr>
          <w:rFonts w:eastAsiaTheme="minorEastAsia"/>
          <w:lang w:eastAsia="ko-KR"/>
        </w:rPr>
        <w:t>configured</w:t>
      </w:r>
      <w:r w:rsidRPr="00D06CB0">
        <w:rPr>
          <w:rFonts w:hint="eastAsia"/>
          <w:lang w:eastAsia="ko-KR"/>
        </w:rPr>
        <w:t>.</w:t>
      </w:r>
    </w:p>
    <w:p w14:paraId="29CAF15D" w14:textId="255CAF15" w:rsidR="00D06CB0" w:rsidRDefault="00D06CB0" w:rsidP="005B3CEF">
      <w:pPr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en, it </w:t>
      </w:r>
      <w:r>
        <w:rPr>
          <w:lang w:eastAsia="ko-KR"/>
        </w:rPr>
        <w:t>should</w:t>
      </w:r>
      <w:r>
        <w:rPr>
          <w:rFonts w:hint="eastAsia"/>
          <w:lang w:eastAsia="ko-KR"/>
        </w:rPr>
        <w:t xml:space="preserve"> be determined how to determine the Msg1 repetition number if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 w:rsidRPr="00D06CB0">
        <w:rPr>
          <w:rFonts w:eastAsiaTheme="minorEastAsia" w:hint="eastAsia"/>
          <w:lang w:eastAsia="ko-KR"/>
        </w:rPr>
        <w:t xml:space="preserve"> is not </w:t>
      </w:r>
      <w:r w:rsidRPr="00D06CB0">
        <w:rPr>
          <w:rFonts w:eastAsiaTheme="minorEastAsia"/>
          <w:lang w:eastAsia="ko-KR"/>
        </w:rPr>
        <w:t>configured</w:t>
      </w:r>
      <w:r>
        <w:rPr>
          <w:rFonts w:eastAsiaTheme="minorEastAsia" w:hint="eastAsia"/>
          <w:lang w:eastAsia="ko-KR"/>
        </w:rPr>
        <w:t xml:space="preserve"> in RACH Configuration Option 2. </w:t>
      </w:r>
      <w:proofErr w:type="gramStart"/>
      <w:r>
        <w:rPr>
          <w:rFonts w:eastAsiaTheme="minorEastAsia" w:hint="eastAsia"/>
          <w:lang w:eastAsia="ko-KR"/>
        </w:rPr>
        <w:t>In order to</w:t>
      </w:r>
      <w:proofErr w:type="gramEnd"/>
      <w:r>
        <w:rPr>
          <w:rFonts w:eastAsiaTheme="minorEastAsia" w:hint="eastAsia"/>
          <w:lang w:eastAsia="ko-KR"/>
        </w:rPr>
        <w:t xml:space="preserve"> avoid any additional issue considering </w:t>
      </w:r>
      <w:r>
        <w:rPr>
          <w:rFonts w:eastAsiaTheme="minorEastAsia"/>
          <w:lang w:eastAsia="ko-KR"/>
        </w:rPr>
        <w:t>vario</w:t>
      </w:r>
      <w:r>
        <w:rPr>
          <w:rFonts w:eastAsiaTheme="minorEastAsia" w:hint="eastAsia"/>
          <w:lang w:eastAsia="ko-KR"/>
        </w:rPr>
        <w:t xml:space="preserve">us cases for RACH partition configuration, it would be safer to determine Msg1 repetition number in SBFD RO only based on the separated threshold (i.e.,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>
        <w:rPr>
          <w:rFonts w:eastAsiaTheme="minorEastAsia" w:hint="eastAsia"/>
          <w:lang w:eastAsia="ko-KR"/>
        </w:rPr>
        <w:t>).</w:t>
      </w:r>
    </w:p>
    <w:p w14:paraId="0634D80D" w14:textId="17C0BFEA" w:rsidR="00D06CB0" w:rsidRPr="00D06CB0" w:rsidRDefault="00D06CB0" w:rsidP="005B3CEF">
      <w:pPr>
        <w:jc w:val="both"/>
        <w:rPr>
          <w:rFonts w:eastAsiaTheme="minorEastAsia"/>
          <w:lang w:eastAsia="ko-KR"/>
        </w:rPr>
      </w:pPr>
      <w:r w:rsidRPr="00D06CB0">
        <w:rPr>
          <w:rFonts w:eastAsiaTheme="minorEastAsia" w:hint="eastAsia"/>
          <w:b/>
          <w:bCs/>
          <w:lang w:eastAsia="ko-KR"/>
        </w:rPr>
        <w:t xml:space="preserve">Proposal </w:t>
      </w:r>
      <w:r w:rsidR="00725CF2">
        <w:rPr>
          <w:rFonts w:eastAsiaTheme="minorEastAsia" w:hint="eastAsia"/>
          <w:b/>
          <w:bCs/>
          <w:lang w:eastAsia="ko-KR"/>
        </w:rPr>
        <w:t>7</w:t>
      </w:r>
      <w:r w:rsidRPr="00D06CB0">
        <w:rPr>
          <w:rFonts w:eastAsiaTheme="minorEastAsia" w:hint="eastAsia"/>
          <w:b/>
          <w:bCs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For RACH configuration Option 2, determine Msg1 repetition number only by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>
        <w:rPr>
          <w:rFonts w:eastAsiaTheme="minorEastAsia" w:hint="eastAsia"/>
          <w:lang w:eastAsia="ko-KR"/>
        </w:rPr>
        <w:t xml:space="preserve"> (i.e., not reuse </w:t>
      </w:r>
      <w:r w:rsidRPr="00860961">
        <w:rPr>
          <w:rFonts w:hint="eastAsia"/>
          <w:i/>
          <w:iCs/>
          <w:lang w:eastAsia="ko-KR"/>
        </w:rPr>
        <w:t>rsrp-ThresholdMsg1-RepetitionNum</w:t>
      </w:r>
      <w:r>
        <w:rPr>
          <w:rFonts w:hint="eastAsia"/>
          <w:i/>
          <w:iCs/>
          <w:lang w:eastAsia="ko-KR"/>
        </w:rPr>
        <w:t>2/</w:t>
      </w:r>
      <w:r w:rsidRPr="00860961">
        <w:rPr>
          <w:rFonts w:hint="eastAsia"/>
          <w:i/>
          <w:iCs/>
          <w:lang w:eastAsia="ko-KR"/>
        </w:rPr>
        <w:t>4</w:t>
      </w:r>
      <w:r>
        <w:rPr>
          <w:rFonts w:hint="eastAsia"/>
          <w:i/>
          <w:iCs/>
          <w:lang w:eastAsia="ko-KR"/>
        </w:rPr>
        <w:t>/8</w:t>
      </w:r>
      <w:r>
        <w:rPr>
          <w:rFonts w:hint="eastAsia"/>
          <w:lang w:eastAsia="ko-KR"/>
        </w:rPr>
        <w:t>).</w:t>
      </w:r>
    </w:p>
    <w:p w14:paraId="448E996C" w14:textId="77777777" w:rsidR="00521654" w:rsidRDefault="00521654" w:rsidP="001739AA">
      <w:pPr>
        <w:rPr>
          <w:lang w:val="en-US" w:eastAsia="ko-KR"/>
        </w:rPr>
      </w:pPr>
    </w:p>
    <w:p w14:paraId="596073EA" w14:textId="77777777" w:rsidR="00AD123F" w:rsidRDefault="00AD123F" w:rsidP="00AD123F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644BBCA2" w14:textId="47F00D4A" w:rsidR="00AD123F" w:rsidRDefault="00C83362" w:rsidP="00C8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it is </w:t>
      </w:r>
      <w:r w:rsidR="00AD123F" w:rsidRPr="004D7C5C">
        <w:rPr>
          <w:lang w:val="en-US" w:eastAsia="ko-KR"/>
        </w:rPr>
        <w:t>discusse</w:t>
      </w:r>
      <w:r>
        <w:rPr>
          <w:rFonts w:hint="eastAsia"/>
          <w:lang w:val="en-US" w:eastAsia="ko-KR"/>
        </w:rPr>
        <w:t>d</w:t>
      </w:r>
      <w:r w:rsidR="00AD123F" w:rsidRPr="004D7C5C">
        <w:rPr>
          <w:lang w:val="en-US" w:eastAsia="ko-KR"/>
        </w:rPr>
        <w:t xml:space="preserve"> </w:t>
      </w:r>
      <w:r w:rsidR="00186B40">
        <w:rPr>
          <w:rFonts w:hint="eastAsia"/>
          <w:lang w:val="en-US" w:eastAsia="ko-KR"/>
        </w:rPr>
        <w:t>about</w:t>
      </w:r>
      <w:r w:rsidR="00DA7B21">
        <w:rPr>
          <w:rFonts w:hint="eastAsia"/>
          <w:lang w:val="en-US" w:eastAsia="ko-KR"/>
        </w:rPr>
        <w:t xml:space="preserve"> </w:t>
      </w:r>
      <w:r w:rsidR="00186B40">
        <w:rPr>
          <w:rFonts w:hint="eastAsia"/>
          <w:lang w:val="en-US" w:eastAsia="ko-KR"/>
        </w:rPr>
        <w:t>RAN2 aspects on Random Access operation for SBFD</w:t>
      </w:r>
      <w:r w:rsidRPr="00C83362">
        <w:rPr>
          <w:rFonts w:hint="eastAsia"/>
          <w:lang w:val="en-US" w:eastAsia="ko-KR"/>
        </w:rPr>
        <w:t xml:space="preserve">. This document includes following </w:t>
      </w:r>
      <w:r w:rsidR="002F016F">
        <w:rPr>
          <w:rFonts w:hint="eastAsia"/>
          <w:lang w:val="en-US" w:eastAsia="ko-KR"/>
        </w:rPr>
        <w:t>proposals</w:t>
      </w:r>
      <w:r w:rsidRPr="00C83362">
        <w:rPr>
          <w:rFonts w:hint="eastAsia"/>
          <w:lang w:val="en-US" w:eastAsia="ko-KR"/>
        </w:rPr>
        <w:t>.</w:t>
      </w:r>
    </w:p>
    <w:p w14:paraId="605C02A5" w14:textId="77777777" w:rsidR="00D06CB0" w:rsidRDefault="00D06CB0" w:rsidP="00D06CB0">
      <w:pPr>
        <w:rPr>
          <w:lang w:val="en-US" w:eastAsia="ko-KR"/>
        </w:rPr>
      </w:pPr>
      <w:bookmarkStart w:id="2" w:name="_Hlk206161797"/>
      <w:r w:rsidRPr="00CA2FCD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[MAC-3-2] </w:t>
      </w:r>
      <w:r w:rsidRPr="00AC0790">
        <w:rPr>
          <w:rFonts w:eastAsia="맑은 고딕"/>
          <w:lang w:eastAsia="ko-KR"/>
        </w:rPr>
        <w:t>Network can indicate RO type as SBFD RO for CFRA, only if an SBFD RACH configuration is configured for CBRA</w:t>
      </w:r>
      <w:r w:rsidRPr="00CA2FCD">
        <w:rPr>
          <w:rFonts w:eastAsiaTheme="minorEastAsia" w:hint="eastAsia"/>
          <w:lang w:eastAsia="ko-KR"/>
        </w:rPr>
        <w:t>.</w:t>
      </w:r>
    </w:p>
    <w:p w14:paraId="44DE62C3" w14:textId="588F350B" w:rsidR="00D06CB0" w:rsidRDefault="00D06CB0" w:rsidP="00D06CB0">
      <w:pPr>
        <w:rPr>
          <w:lang w:val="en-US" w:eastAsia="ko-KR"/>
        </w:rPr>
      </w:pPr>
      <w:r w:rsidRPr="00CA2FCD">
        <w:rPr>
          <w:rFonts w:hint="eastAsia"/>
          <w:b/>
          <w:bCs/>
          <w:lang w:val="en-US" w:eastAsia="ko-KR"/>
        </w:rPr>
        <w:lastRenderedPageBreak/>
        <w:t xml:space="preserve">Proposal </w:t>
      </w:r>
      <w:r>
        <w:rPr>
          <w:rFonts w:hint="eastAsia"/>
          <w:b/>
          <w:bCs/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[MAC-2] No need to define a UE </w:t>
      </w:r>
      <w:r w:rsidRPr="00CA2FCD">
        <w:rPr>
          <w:rFonts w:hint="eastAsia"/>
          <w:lang w:val="en-US" w:eastAsia="ko-KR"/>
        </w:rPr>
        <w:t xml:space="preserve">behavior </w:t>
      </w:r>
      <w:r>
        <w:rPr>
          <w:rFonts w:hint="eastAsia"/>
          <w:lang w:val="en-US" w:eastAsia="ko-KR"/>
        </w:rPr>
        <w:t>for the case that</w:t>
      </w:r>
      <w:r w:rsidRPr="00CA2FCD">
        <w:rPr>
          <w:rFonts w:hint="eastAsia"/>
          <w:lang w:val="en-US" w:eastAsia="ko-KR"/>
        </w:rPr>
        <w:t xml:space="preserve"> the network indicates a RO type for C</w:t>
      </w:r>
      <w:r>
        <w:rPr>
          <w:rFonts w:hint="eastAsia"/>
          <w:lang w:val="en-US" w:eastAsia="ko-KR"/>
        </w:rPr>
        <w:t>F</w:t>
      </w:r>
      <w:r w:rsidRPr="00CA2FCD">
        <w:rPr>
          <w:rFonts w:hint="eastAsia"/>
          <w:lang w:val="en-US" w:eastAsia="ko-KR"/>
        </w:rPr>
        <w:t xml:space="preserve">RA procedure </w:t>
      </w:r>
      <w:r>
        <w:rPr>
          <w:rFonts w:eastAsiaTheme="minorEastAsia" w:hint="eastAsia"/>
          <w:lang w:eastAsia="ko-KR"/>
        </w:rPr>
        <w:t xml:space="preserve">without providing </w:t>
      </w:r>
      <w:r w:rsidRPr="00CA2FCD">
        <w:rPr>
          <w:rFonts w:eastAsia="SimSun" w:hint="eastAsia"/>
          <w:lang w:eastAsia="zh-CN"/>
        </w:rPr>
        <w:t xml:space="preserve">the </w:t>
      </w:r>
      <w:r>
        <w:rPr>
          <w:rFonts w:eastAsiaTheme="minorEastAsia" w:hint="eastAsia"/>
          <w:lang w:eastAsia="ko-KR"/>
        </w:rPr>
        <w:t xml:space="preserve">CBRA </w:t>
      </w:r>
      <w:r w:rsidRPr="00CA2FCD">
        <w:rPr>
          <w:rFonts w:eastAsia="SimSun" w:hint="eastAsia"/>
          <w:lang w:eastAsia="zh-CN"/>
        </w:rPr>
        <w:t xml:space="preserve">RACH resources </w:t>
      </w:r>
      <w:r w:rsidRPr="00CA2FCD">
        <w:rPr>
          <w:rFonts w:eastAsia="SimSun"/>
          <w:lang w:eastAsia="zh-CN"/>
        </w:rPr>
        <w:t>for the</w:t>
      </w:r>
      <w:r w:rsidRPr="00CA2FCD">
        <w:rPr>
          <w:rFonts w:eastAsia="SimSun" w:hint="eastAsia"/>
          <w:lang w:eastAsia="zh-CN"/>
        </w:rPr>
        <w:t xml:space="preserve"> same RO type</w:t>
      </w:r>
      <w:r w:rsidRPr="00CA2FCD">
        <w:rPr>
          <w:rFonts w:eastAsiaTheme="minorEastAsia" w:hint="eastAsia"/>
          <w:lang w:eastAsia="ko-KR"/>
        </w:rPr>
        <w:t>.</w:t>
      </w:r>
    </w:p>
    <w:p w14:paraId="227F9F1E" w14:textId="77777777" w:rsidR="00D06CB0" w:rsidRPr="007C523C" w:rsidRDefault="00D06CB0" w:rsidP="00D06CB0">
      <w:pPr>
        <w:rPr>
          <w:lang w:eastAsia="ko-KR"/>
        </w:rPr>
      </w:pPr>
      <w:r w:rsidRPr="00CA2FCD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>
        <w:rPr>
          <w:rFonts w:hint="eastAsia"/>
          <w:lang w:val="en-US" w:eastAsia="ko-KR"/>
        </w:rPr>
        <w:t>. [MAC-3-1] N</w:t>
      </w:r>
      <w:r w:rsidRPr="007C523C">
        <w:rPr>
          <w:rFonts w:hint="eastAsia"/>
          <w:lang w:val="en-US" w:eastAsia="ko-KR"/>
        </w:rPr>
        <w:t xml:space="preserve">o need to clarify </w:t>
      </w:r>
      <w:r>
        <w:rPr>
          <w:rFonts w:hint="eastAsia"/>
          <w:lang w:val="en-US" w:eastAsia="ko-KR"/>
        </w:rPr>
        <w:t>on</w:t>
      </w:r>
      <w:r w:rsidRPr="007C523C">
        <w:rPr>
          <w:rFonts w:hint="eastAsia"/>
          <w:lang w:val="en-US" w:eastAsia="ko-KR"/>
        </w:rPr>
        <w:t xml:space="preserve"> </w:t>
      </w:r>
      <w:r w:rsidRPr="007C523C">
        <w:rPr>
          <w:lang w:eastAsia="ko-KR"/>
        </w:rPr>
        <w:t>how to derive the SBFD RO locations for CFRA</w:t>
      </w:r>
      <w:r w:rsidRPr="007C523C">
        <w:rPr>
          <w:rFonts w:hint="eastAsia"/>
          <w:lang w:eastAsia="ko-KR"/>
        </w:rPr>
        <w:t>.</w:t>
      </w:r>
    </w:p>
    <w:p w14:paraId="1508184B" w14:textId="77777777" w:rsidR="00D06CB0" w:rsidRDefault="00D06CB0" w:rsidP="00D06CB0">
      <w:pPr>
        <w:jc w:val="both"/>
        <w:rPr>
          <w:lang w:val="en-US" w:eastAsia="ko-KR"/>
        </w:rPr>
      </w:pPr>
      <w:r w:rsidRPr="00CB44EF">
        <w:rPr>
          <w:rFonts w:hint="eastAsia"/>
          <w:b/>
          <w:bCs/>
          <w:lang w:val="en-US" w:eastAsia="ko-KR"/>
        </w:rPr>
        <w:t>Proposal 4.</w:t>
      </w:r>
      <w:r>
        <w:rPr>
          <w:rFonts w:hint="eastAsia"/>
          <w:lang w:val="en-US" w:eastAsia="ko-KR"/>
        </w:rPr>
        <w:t xml:space="preserve"> [MAC 4-1] At least for RACH configuration Option 2, re-initialize RA parameter after the UE switches RO type.</w:t>
      </w:r>
    </w:p>
    <w:p w14:paraId="7298B947" w14:textId="77777777" w:rsidR="00D06CB0" w:rsidRPr="00DD1957" w:rsidRDefault="00D06CB0" w:rsidP="00D06CB0">
      <w:pPr>
        <w:jc w:val="both"/>
        <w:rPr>
          <w:lang w:val="en-US" w:eastAsia="ko-KR"/>
        </w:rPr>
      </w:pPr>
      <w:r w:rsidRPr="00E31E31">
        <w:rPr>
          <w:rFonts w:hint="eastAsia"/>
          <w:b/>
          <w:bCs/>
          <w:lang w:val="en-US" w:eastAsia="ko-KR"/>
        </w:rPr>
        <w:t>Proposal 5.</w:t>
      </w:r>
      <w:r>
        <w:rPr>
          <w:rFonts w:hint="eastAsia"/>
          <w:lang w:val="en-US" w:eastAsia="ko-KR"/>
        </w:rPr>
        <w:t xml:space="preserve"> [MAC 4-2] At least for RACH configuration Option 2, </w:t>
      </w:r>
      <w:r w:rsidRPr="008C593A">
        <w:rPr>
          <w:rFonts w:eastAsia="DengXian" w:hint="eastAsia"/>
        </w:rPr>
        <w:t xml:space="preserve">all </w:t>
      </w:r>
      <w:r w:rsidRPr="008C593A">
        <w:rPr>
          <w:rFonts w:hint="eastAsia"/>
        </w:rPr>
        <w:t>parameters</w:t>
      </w:r>
      <w:r>
        <w:rPr>
          <w:rFonts w:hint="eastAsia"/>
          <w:lang w:val="en-US" w:eastAsia="ko-KR"/>
        </w:rPr>
        <w:t xml:space="preserve"> </w:t>
      </w:r>
      <w:r w:rsidRPr="008C593A">
        <w:rPr>
          <w:rFonts w:hint="eastAsia"/>
        </w:rPr>
        <w:t xml:space="preserve">except for </w:t>
      </w:r>
      <w:proofErr w:type="spellStart"/>
      <w:r w:rsidRPr="008C593A">
        <w:rPr>
          <w:i/>
          <w:iCs/>
        </w:rPr>
        <w:t>rsrp</w:t>
      </w:r>
      <w:proofErr w:type="spellEnd"/>
      <w:r w:rsidRPr="008C593A">
        <w:rPr>
          <w:i/>
          <w:iCs/>
        </w:rPr>
        <w:t>-</w:t>
      </w:r>
      <w:proofErr w:type="spellStart"/>
      <w:r w:rsidRPr="008C593A">
        <w:rPr>
          <w:i/>
          <w:iCs/>
        </w:rPr>
        <w:t>ThresholdSSB</w:t>
      </w:r>
      <w:proofErr w:type="spellEnd"/>
      <w:r w:rsidRPr="008C593A">
        <w:rPr>
          <w:i/>
          <w:iCs/>
        </w:rPr>
        <w:t>-SUL</w:t>
      </w:r>
      <w:r>
        <w:rPr>
          <w:rFonts w:hint="eastAsia"/>
          <w:lang w:val="en-US" w:eastAsia="ko-KR"/>
        </w:rPr>
        <w:t xml:space="preserve"> should be re-initialized after the UE switches RO type.</w:t>
      </w:r>
    </w:p>
    <w:p w14:paraId="6C582BE5" w14:textId="01719B96" w:rsidR="00D06CB0" w:rsidRDefault="00D06CB0" w:rsidP="00D06CB0">
      <w:pPr>
        <w:jc w:val="both"/>
        <w:rPr>
          <w:lang w:eastAsia="ko-KR"/>
        </w:rPr>
      </w:pPr>
      <w:r w:rsidRPr="00D06CB0">
        <w:rPr>
          <w:rFonts w:hint="eastAsia"/>
          <w:b/>
          <w:bCs/>
          <w:lang w:eastAsia="ko-KR"/>
        </w:rPr>
        <w:t xml:space="preserve">Proposal </w:t>
      </w:r>
      <w:r w:rsidR="00725CF2">
        <w:rPr>
          <w:rFonts w:hint="eastAsia"/>
          <w:b/>
          <w:bCs/>
          <w:lang w:eastAsia="ko-KR"/>
        </w:rPr>
        <w:t>6</w:t>
      </w:r>
      <w:r w:rsidRPr="00D06CB0">
        <w:rPr>
          <w:rFonts w:hint="eastAsia"/>
          <w:b/>
          <w:bCs/>
          <w:lang w:eastAsia="ko-KR"/>
        </w:rPr>
        <w:t>.</w:t>
      </w:r>
      <w:r w:rsidRPr="00D06CB0">
        <w:rPr>
          <w:rFonts w:hint="eastAsia"/>
          <w:lang w:eastAsia="ko-KR"/>
        </w:rPr>
        <w:t xml:space="preserve"> Only for RACH </w:t>
      </w:r>
      <w:r w:rsidRPr="00D06CB0">
        <w:rPr>
          <w:lang w:eastAsia="ko-KR"/>
        </w:rPr>
        <w:t>configuration</w:t>
      </w:r>
      <w:r w:rsidRPr="00D06CB0">
        <w:rPr>
          <w:rFonts w:hint="eastAsia"/>
          <w:lang w:eastAsia="ko-KR"/>
        </w:rPr>
        <w:t xml:space="preserve"> Option 1, reuse the</w:t>
      </w:r>
      <w:r w:rsidRPr="00D06CB0">
        <w:rPr>
          <w:rFonts w:hint="eastAsia"/>
          <w:i/>
          <w:iCs/>
          <w:lang w:eastAsia="ko-KR"/>
        </w:rPr>
        <w:t xml:space="preserve"> rsrp-ThresholdMsg1-RepetitionNum2/4/8</w:t>
      </w:r>
      <w:r w:rsidRPr="00D06CB0">
        <w:rPr>
          <w:rFonts w:hint="eastAsia"/>
          <w:lang w:eastAsia="ko-KR"/>
        </w:rPr>
        <w:t xml:space="preserve"> to </w:t>
      </w:r>
      <w:r w:rsidRPr="00D06CB0">
        <w:rPr>
          <w:lang w:eastAsia="ko-KR"/>
        </w:rPr>
        <w:t>determine</w:t>
      </w:r>
      <w:r w:rsidRPr="00D06CB0">
        <w:rPr>
          <w:rFonts w:hint="eastAsia"/>
          <w:lang w:eastAsia="ko-KR"/>
        </w:rPr>
        <w:t xml:space="preserve"> Msg1 repetition number in SBFD RO if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 w:rsidRPr="00D06CB0">
        <w:rPr>
          <w:rFonts w:eastAsiaTheme="minorEastAsia" w:hint="eastAsia"/>
          <w:lang w:eastAsia="ko-KR"/>
        </w:rPr>
        <w:t xml:space="preserve"> is not </w:t>
      </w:r>
      <w:r w:rsidRPr="00D06CB0">
        <w:rPr>
          <w:rFonts w:eastAsiaTheme="minorEastAsia"/>
          <w:lang w:eastAsia="ko-KR"/>
        </w:rPr>
        <w:t>configured</w:t>
      </w:r>
      <w:r w:rsidRPr="00D06CB0">
        <w:rPr>
          <w:rFonts w:hint="eastAsia"/>
          <w:lang w:eastAsia="ko-KR"/>
        </w:rPr>
        <w:t>.</w:t>
      </w:r>
    </w:p>
    <w:p w14:paraId="3AEA16E0" w14:textId="5700FF7D" w:rsidR="00D06CB0" w:rsidRPr="00D06CB0" w:rsidRDefault="00D06CB0" w:rsidP="00D06CB0">
      <w:pPr>
        <w:jc w:val="both"/>
        <w:rPr>
          <w:rFonts w:eastAsiaTheme="minorEastAsia"/>
          <w:lang w:eastAsia="ko-KR"/>
        </w:rPr>
      </w:pPr>
      <w:r w:rsidRPr="00D06CB0">
        <w:rPr>
          <w:rFonts w:eastAsiaTheme="minorEastAsia" w:hint="eastAsia"/>
          <w:b/>
          <w:bCs/>
          <w:lang w:eastAsia="ko-KR"/>
        </w:rPr>
        <w:t xml:space="preserve">Proposal </w:t>
      </w:r>
      <w:r w:rsidR="00725CF2">
        <w:rPr>
          <w:rFonts w:eastAsiaTheme="minorEastAsia" w:hint="eastAsia"/>
          <w:b/>
          <w:bCs/>
          <w:lang w:eastAsia="ko-KR"/>
        </w:rPr>
        <w:t>7</w:t>
      </w:r>
      <w:r w:rsidRPr="00D06CB0">
        <w:rPr>
          <w:rFonts w:eastAsiaTheme="minorEastAsia" w:hint="eastAsia"/>
          <w:b/>
          <w:bCs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For RACH configuration Option 2, determine Msg1 repetition number only by </w:t>
      </w:r>
      <w:r w:rsidRPr="0011618E">
        <w:rPr>
          <w:rFonts w:eastAsia="Times New Roman"/>
          <w:i/>
          <w:iCs/>
          <w:lang w:eastAsia="en-GB"/>
        </w:rPr>
        <w:t>sbfd-RSRP-ThresholdMsg1-RepetitionNum</w:t>
      </w:r>
      <w:r w:rsidRPr="00D06CB0">
        <w:rPr>
          <w:rFonts w:eastAsiaTheme="minorEastAsia" w:hint="eastAsia"/>
          <w:i/>
          <w:iCs/>
          <w:lang w:eastAsia="ko-KR"/>
        </w:rPr>
        <w:t>2/4/</w:t>
      </w:r>
      <w:r w:rsidRPr="0011618E">
        <w:rPr>
          <w:rFonts w:eastAsia="Times New Roman"/>
          <w:i/>
          <w:iCs/>
          <w:lang w:eastAsia="en-GB"/>
        </w:rPr>
        <w:t>8</w:t>
      </w:r>
      <w:r>
        <w:rPr>
          <w:rFonts w:eastAsiaTheme="minorEastAsia" w:hint="eastAsia"/>
          <w:lang w:eastAsia="ko-KR"/>
        </w:rPr>
        <w:t xml:space="preserve"> (i.e., not reuse </w:t>
      </w:r>
      <w:r w:rsidRPr="00860961">
        <w:rPr>
          <w:rFonts w:hint="eastAsia"/>
          <w:i/>
          <w:iCs/>
          <w:lang w:eastAsia="ko-KR"/>
        </w:rPr>
        <w:t>rsrp-ThresholdMsg1-RepetitionNum</w:t>
      </w:r>
      <w:r>
        <w:rPr>
          <w:rFonts w:hint="eastAsia"/>
          <w:i/>
          <w:iCs/>
          <w:lang w:eastAsia="ko-KR"/>
        </w:rPr>
        <w:t>2/</w:t>
      </w:r>
      <w:r w:rsidRPr="00860961">
        <w:rPr>
          <w:rFonts w:hint="eastAsia"/>
          <w:i/>
          <w:iCs/>
          <w:lang w:eastAsia="ko-KR"/>
        </w:rPr>
        <w:t>4</w:t>
      </w:r>
      <w:r>
        <w:rPr>
          <w:rFonts w:hint="eastAsia"/>
          <w:i/>
          <w:iCs/>
          <w:lang w:eastAsia="ko-KR"/>
        </w:rPr>
        <w:t>/8</w:t>
      </w:r>
      <w:r>
        <w:rPr>
          <w:rFonts w:hint="eastAsia"/>
          <w:lang w:eastAsia="ko-KR"/>
        </w:rPr>
        <w:t>).</w:t>
      </w:r>
    </w:p>
    <w:bookmarkEnd w:id="2"/>
    <w:p w14:paraId="739C5E33" w14:textId="2BE24541" w:rsidR="008301EC" w:rsidRPr="00D06CB0" w:rsidRDefault="008301EC">
      <w:pPr>
        <w:spacing w:after="160"/>
        <w:rPr>
          <w:b/>
          <w:bCs/>
          <w:lang w:eastAsia="ko-KR"/>
        </w:rPr>
      </w:pPr>
    </w:p>
    <w:p w14:paraId="5AA3DACE" w14:textId="5B5D0F3B" w:rsidR="008301EC" w:rsidRDefault="00F41027" w:rsidP="008301E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8301EC">
        <w:rPr>
          <w:lang w:val="en-US"/>
        </w:rPr>
        <w:t>.</w:t>
      </w:r>
      <w:r w:rsidR="008301EC">
        <w:rPr>
          <w:lang w:val="en-US"/>
        </w:rPr>
        <w:tab/>
      </w:r>
      <w:r w:rsidR="008301EC">
        <w:rPr>
          <w:rFonts w:hint="eastAsia"/>
          <w:lang w:val="en-US" w:eastAsia="ko-KR"/>
        </w:rPr>
        <w:t>Reference</w:t>
      </w:r>
    </w:p>
    <w:p w14:paraId="07E5C0D5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[1] RP‑241614 Revised WID: Evolution of NR duplex operation: Sub-band full duplex (SBFD)</w:t>
      </w:r>
    </w:p>
    <w:p w14:paraId="14235C3C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[2] R2-2505575 Introduction of Rel-19 Evolution of NR duplex operation (SBFD) for MAC spec</w:t>
      </w:r>
    </w:p>
    <w:p w14:paraId="2B962DC2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[3] R2-2505560 Summary of the SBFD open issues in MAC</w:t>
      </w:r>
    </w:p>
    <w:p w14:paraId="3B663BA7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[4] Report of 3GPP TSG RAN WG2 meeting #</w:t>
      </w:r>
      <w:proofErr w:type="gramStart"/>
      <w:r w:rsidRPr="008B1836">
        <w:rPr>
          <w:lang w:val="en-US" w:eastAsia="ko-KR"/>
        </w:rPr>
        <w:t>130,St</w:t>
      </w:r>
      <w:proofErr w:type="gramEnd"/>
      <w:r w:rsidRPr="008B1836">
        <w:rPr>
          <w:lang w:val="en-US" w:eastAsia="ko-KR"/>
        </w:rPr>
        <w:t xml:space="preserve"> Julian's, Malta, 19 - 23 </w:t>
      </w:r>
      <w:proofErr w:type="gramStart"/>
      <w:r w:rsidRPr="008B1836">
        <w:rPr>
          <w:lang w:val="en-US" w:eastAsia="ko-KR"/>
        </w:rPr>
        <w:t>May,</w:t>
      </w:r>
      <w:proofErr w:type="gramEnd"/>
      <w:r w:rsidRPr="008B1836">
        <w:rPr>
          <w:lang w:val="en-US" w:eastAsia="ko-KR"/>
        </w:rPr>
        <w:t xml:space="preserve"> 2025</w:t>
      </w:r>
    </w:p>
    <w:p w14:paraId="5C0B36C7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[5] R2-2206482 [AT118-e][</w:t>
      </w:r>
      <w:proofErr w:type="gramStart"/>
      <w:r w:rsidRPr="008B1836">
        <w:rPr>
          <w:lang w:val="en-US" w:eastAsia="ko-KR"/>
        </w:rPr>
        <w:t>508][</w:t>
      </w:r>
      <w:proofErr w:type="gramEnd"/>
      <w:r w:rsidRPr="008B1836">
        <w:rPr>
          <w:lang w:val="en-US" w:eastAsia="ko-KR"/>
        </w:rPr>
        <w:t>RA Part] UP open issues and CR 38.321 (ZTE) - Report</w:t>
      </w:r>
    </w:p>
    <w:p w14:paraId="35416A94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 xml:space="preserve">[6] Report of 3GPP TSG RAN WG2 meeting #118-e, Online, 9 - 20 </w:t>
      </w:r>
      <w:proofErr w:type="gramStart"/>
      <w:r w:rsidRPr="008B1836">
        <w:rPr>
          <w:lang w:val="en-US" w:eastAsia="ko-KR"/>
        </w:rPr>
        <w:t>May,</w:t>
      </w:r>
      <w:proofErr w:type="gramEnd"/>
      <w:r w:rsidRPr="008B1836">
        <w:rPr>
          <w:lang w:val="en-US" w:eastAsia="ko-KR"/>
        </w:rPr>
        <w:t xml:space="preserve"> 2022</w:t>
      </w:r>
    </w:p>
    <w:p w14:paraId="29A27407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 xml:space="preserve">[7] Report of 3GPP TSG RAN WG2 meeting #128, Orlando, USA, 18 - 22 </w:t>
      </w:r>
      <w:proofErr w:type="gramStart"/>
      <w:r w:rsidRPr="008B1836">
        <w:rPr>
          <w:lang w:val="en-US" w:eastAsia="ko-KR"/>
        </w:rPr>
        <w:t>November,</w:t>
      </w:r>
      <w:proofErr w:type="gramEnd"/>
      <w:r w:rsidRPr="008B1836">
        <w:rPr>
          <w:lang w:val="en-US" w:eastAsia="ko-KR"/>
        </w:rPr>
        <w:t xml:space="preserve"> 2024</w:t>
      </w:r>
    </w:p>
    <w:p w14:paraId="5849F63A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[8] Report of 3GPP TSG RAN WG1 #121</w:t>
      </w:r>
    </w:p>
    <w:p w14:paraId="2877E610" w14:textId="77777777" w:rsidR="008B1836" w:rsidRPr="008B1836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 xml:space="preserve">[9] Report of 3GPP TSG RAN WG1 #120 </w:t>
      </w:r>
    </w:p>
    <w:p w14:paraId="7E6FD6A4" w14:textId="1AC1C93C" w:rsidR="00417387" w:rsidRDefault="008B1836" w:rsidP="008B1836">
      <w:pPr>
        <w:rPr>
          <w:lang w:val="en-US" w:eastAsia="ko-KR"/>
        </w:rPr>
      </w:pPr>
      <w:r w:rsidRPr="008B1836">
        <w:rPr>
          <w:lang w:val="en-US" w:eastAsia="ko-KR"/>
        </w:rPr>
        <w:t>[10] R1-2501416 Summary#2 on SBFD random access operation</w:t>
      </w:r>
      <w:r w:rsidR="007264B1">
        <w:rPr>
          <w:lang w:val="en-US" w:eastAsia="ko-KR"/>
        </w:rPr>
        <w:br/>
      </w:r>
    </w:p>
    <w:p w14:paraId="35DD7056" w14:textId="77777777" w:rsidR="007F4B5D" w:rsidRPr="00417387" w:rsidRDefault="007F4B5D" w:rsidP="00AB675F">
      <w:pPr>
        <w:rPr>
          <w:lang w:val="en-US" w:eastAsia="ko-KR"/>
        </w:rPr>
      </w:pPr>
    </w:p>
    <w:p w14:paraId="7F37A0AC" w14:textId="77777777" w:rsidR="00AB675F" w:rsidRPr="00AB675F" w:rsidRDefault="00AB675F" w:rsidP="00AB675F">
      <w:pPr>
        <w:rPr>
          <w:lang w:val="en-US" w:eastAsia="ko-KR"/>
        </w:rPr>
      </w:pPr>
    </w:p>
    <w:p w14:paraId="312F668E" w14:textId="69B159DD" w:rsidR="003E1CD3" w:rsidRPr="00AB675F" w:rsidRDefault="003E1CD3" w:rsidP="00B13240">
      <w:pPr>
        <w:rPr>
          <w:lang w:val="en-US" w:eastAsia="ko-KR"/>
        </w:rPr>
      </w:pPr>
    </w:p>
    <w:p w14:paraId="2A066719" w14:textId="0FECF7CB" w:rsidR="00B13240" w:rsidRDefault="00B13240">
      <w:pPr>
        <w:spacing w:after="160"/>
        <w:rPr>
          <w:b/>
          <w:bCs/>
          <w:lang w:val="en-US" w:eastAsia="ko-KR"/>
        </w:rPr>
      </w:pPr>
    </w:p>
    <w:sectPr w:rsidR="00B13240">
      <w:foot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2B8E" w14:textId="77777777" w:rsidR="00C4312F" w:rsidRDefault="00C4312F">
      <w:pPr>
        <w:spacing w:after="0" w:line="240" w:lineRule="auto"/>
      </w:pPr>
      <w:r>
        <w:separator/>
      </w:r>
    </w:p>
  </w:endnote>
  <w:endnote w:type="continuationSeparator" w:id="0">
    <w:p w14:paraId="720D7636" w14:textId="77777777" w:rsidR="00C4312F" w:rsidRDefault="00C43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DE26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6D8444D" w14:textId="77777777" w:rsidR="004D1690" w:rsidRDefault="004D16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5734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45F3">
      <w:rPr>
        <w:rStyle w:val="a9"/>
        <w:noProof/>
      </w:rPr>
      <w:t>4</w:t>
    </w:r>
    <w:r>
      <w:rPr>
        <w:rStyle w:val="a9"/>
      </w:rPr>
      <w:fldChar w:fldCharType="end"/>
    </w:r>
  </w:p>
  <w:p w14:paraId="7B681E75" w14:textId="77777777" w:rsidR="004D1690" w:rsidRDefault="004D16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FA31" w14:textId="77777777" w:rsidR="00C4312F" w:rsidRDefault="00C4312F">
      <w:pPr>
        <w:spacing w:after="0" w:line="240" w:lineRule="auto"/>
      </w:pPr>
      <w:r>
        <w:separator/>
      </w:r>
    </w:p>
  </w:footnote>
  <w:footnote w:type="continuationSeparator" w:id="0">
    <w:p w14:paraId="218A8997" w14:textId="77777777" w:rsidR="00C4312F" w:rsidRDefault="00C43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50F"/>
    <w:multiLevelType w:val="hybridMultilevel"/>
    <w:tmpl w:val="2C2E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66EF"/>
    <w:multiLevelType w:val="hybridMultilevel"/>
    <w:tmpl w:val="12E09AC8"/>
    <w:lvl w:ilvl="0" w:tplc="C2D4BE90">
      <w:start w:val="5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A9318C"/>
    <w:multiLevelType w:val="multilevel"/>
    <w:tmpl w:val="AE28E8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2528F"/>
    <w:multiLevelType w:val="hybridMultilevel"/>
    <w:tmpl w:val="9D868DB6"/>
    <w:lvl w:ilvl="0" w:tplc="A43C2AF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7455AE9"/>
    <w:multiLevelType w:val="hybridMultilevel"/>
    <w:tmpl w:val="3B523780"/>
    <w:lvl w:ilvl="0" w:tplc="64EC5278">
      <w:start w:val="1"/>
      <w:numFmt w:val="decimal"/>
      <w:suff w:val="space"/>
      <w:lvlText w:val="%1."/>
      <w:lvlJc w:val="left"/>
      <w:pPr>
        <w:ind w:left="340" w:hanging="34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17FA0A66"/>
    <w:multiLevelType w:val="multilevel"/>
    <w:tmpl w:val="9CFAA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C4662"/>
    <w:multiLevelType w:val="hybridMultilevel"/>
    <w:tmpl w:val="2F2E691E"/>
    <w:lvl w:ilvl="0" w:tplc="04090019">
      <w:start w:val="1"/>
      <w:numFmt w:val="upperLetter"/>
      <w:lvlText w:val="%1."/>
      <w:lvlJc w:val="left"/>
      <w:pPr>
        <w:ind w:left="1240" w:hanging="440"/>
      </w:pPr>
    </w:lvl>
    <w:lvl w:ilvl="1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6" w15:restartNumberingAfterBreak="0">
    <w:nsid w:val="1B82736B"/>
    <w:multiLevelType w:val="multilevel"/>
    <w:tmpl w:val="F140E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C006EC9"/>
    <w:multiLevelType w:val="hybridMultilevel"/>
    <w:tmpl w:val="02E8BB3E"/>
    <w:lvl w:ilvl="0" w:tplc="904AD5A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20A1FAC"/>
    <w:multiLevelType w:val="multilevel"/>
    <w:tmpl w:val="CA52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BE1E03"/>
    <w:multiLevelType w:val="hybridMultilevel"/>
    <w:tmpl w:val="C67C1A18"/>
    <w:lvl w:ilvl="0" w:tplc="EB94528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027D8"/>
    <w:multiLevelType w:val="hybridMultilevel"/>
    <w:tmpl w:val="A8E6F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4A02496"/>
    <w:multiLevelType w:val="hybridMultilevel"/>
    <w:tmpl w:val="839EB5BE"/>
    <w:lvl w:ilvl="0" w:tplc="0A4C48C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34" w15:restartNumberingAfterBreak="0">
    <w:nsid w:val="3C265137"/>
    <w:multiLevelType w:val="hybridMultilevel"/>
    <w:tmpl w:val="E1C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C510A7"/>
    <w:multiLevelType w:val="hybridMultilevel"/>
    <w:tmpl w:val="191C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5E94E96"/>
    <w:multiLevelType w:val="hybridMultilevel"/>
    <w:tmpl w:val="A70AD51E"/>
    <w:lvl w:ilvl="0" w:tplc="84F065FA">
      <w:start w:val="3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F6238C0"/>
    <w:multiLevelType w:val="hybridMultilevel"/>
    <w:tmpl w:val="58BA4ACA"/>
    <w:lvl w:ilvl="0" w:tplc="2B5CF2D4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B8A04C6"/>
    <w:multiLevelType w:val="hybridMultilevel"/>
    <w:tmpl w:val="DD50F4E2"/>
    <w:lvl w:ilvl="0" w:tplc="0409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5FC42761"/>
    <w:multiLevelType w:val="hybridMultilevel"/>
    <w:tmpl w:val="D8B89932"/>
    <w:lvl w:ilvl="0" w:tplc="C4F0E66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3" w15:restartNumberingAfterBreak="0">
    <w:nsid w:val="61220FF0"/>
    <w:multiLevelType w:val="hybridMultilevel"/>
    <w:tmpl w:val="40E031CE"/>
    <w:lvl w:ilvl="0" w:tplc="301039D0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4" w15:restartNumberingAfterBreak="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56" w15:restartNumberingAfterBreak="0">
    <w:nsid w:val="66D841DA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670150B0"/>
    <w:multiLevelType w:val="hybridMultilevel"/>
    <w:tmpl w:val="47D409BA"/>
    <w:lvl w:ilvl="0" w:tplc="C9F8DB64"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67562E45"/>
    <w:multiLevelType w:val="hybridMultilevel"/>
    <w:tmpl w:val="5F48D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575269"/>
    <w:multiLevelType w:val="hybridMultilevel"/>
    <w:tmpl w:val="AF4C8422"/>
    <w:lvl w:ilvl="0" w:tplc="AEBE471E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0" w15:restartNumberingAfterBreak="0">
    <w:nsid w:val="683763CD"/>
    <w:multiLevelType w:val="hybridMultilevel"/>
    <w:tmpl w:val="00D0881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1" w15:restartNumberingAfterBreak="0">
    <w:nsid w:val="6B514737"/>
    <w:multiLevelType w:val="hybridMultilevel"/>
    <w:tmpl w:val="CDCC8AD2"/>
    <w:lvl w:ilvl="0" w:tplc="2B640A9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6DC029EC"/>
    <w:multiLevelType w:val="hybridMultilevel"/>
    <w:tmpl w:val="197ABE58"/>
    <w:lvl w:ilvl="0" w:tplc="685635F4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5"/>
        </w:tabs>
        <w:ind w:left="16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4BC2A35"/>
    <w:multiLevelType w:val="hybridMultilevel"/>
    <w:tmpl w:val="D9809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736EB8"/>
    <w:multiLevelType w:val="hybridMultilevel"/>
    <w:tmpl w:val="92986926"/>
    <w:lvl w:ilvl="0" w:tplc="19A8878C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9" w15:restartNumberingAfterBreak="0">
    <w:nsid w:val="76BF622A"/>
    <w:multiLevelType w:val="hybridMultilevel"/>
    <w:tmpl w:val="18E44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8CC03D2"/>
    <w:multiLevelType w:val="hybridMultilevel"/>
    <w:tmpl w:val="6A1C1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2" w15:restartNumberingAfterBreak="0">
    <w:nsid w:val="7C3F5F8B"/>
    <w:multiLevelType w:val="hybridMultilevel"/>
    <w:tmpl w:val="5600B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833089">
    <w:abstractNumId w:val="64"/>
  </w:num>
  <w:num w:numId="2" w16cid:durableId="2016954390">
    <w:abstractNumId w:val="47"/>
  </w:num>
  <w:num w:numId="3" w16cid:durableId="175773518">
    <w:abstractNumId w:val="21"/>
  </w:num>
  <w:num w:numId="4" w16cid:durableId="1247955644">
    <w:abstractNumId w:val="23"/>
  </w:num>
  <w:num w:numId="5" w16cid:durableId="1192255915">
    <w:abstractNumId w:val="45"/>
  </w:num>
  <w:num w:numId="6" w16cid:durableId="726608921">
    <w:abstractNumId w:val="25"/>
  </w:num>
  <w:num w:numId="7" w16cid:durableId="974482185">
    <w:abstractNumId w:val="14"/>
  </w:num>
  <w:num w:numId="8" w16cid:durableId="1369139251">
    <w:abstractNumId w:val="49"/>
  </w:num>
  <w:num w:numId="9" w16cid:durableId="566065259">
    <w:abstractNumId w:val="65"/>
  </w:num>
  <w:num w:numId="10" w16cid:durableId="876895999">
    <w:abstractNumId w:val="13"/>
  </w:num>
  <w:num w:numId="11" w16cid:durableId="1782531008">
    <w:abstractNumId w:val="18"/>
  </w:num>
  <w:num w:numId="12" w16cid:durableId="1190920984">
    <w:abstractNumId w:val="2"/>
  </w:num>
  <w:num w:numId="13" w16cid:durableId="997224384">
    <w:abstractNumId w:val="71"/>
  </w:num>
  <w:num w:numId="14" w16cid:durableId="717973140">
    <w:abstractNumId w:val="9"/>
  </w:num>
  <w:num w:numId="15" w16cid:durableId="1985619852">
    <w:abstractNumId w:val="46"/>
  </w:num>
  <w:num w:numId="16" w16cid:durableId="1781028277">
    <w:abstractNumId w:val="6"/>
  </w:num>
  <w:num w:numId="17" w16cid:durableId="1505125490">
    <w:abstractNumId w:val="48"/>
  </w:num>
  <w:num w:numId="18" w16cid:durableId="1215315977">
    <w:abstractNumId w:val="10"/>
  </w:num>
  <w:num w:numId="19" w16cid:durableId="1065376294">
    <w:abstractNumId w:val="3"/>
  </w:num>
  <w:num w:numId="20" w16cid:durableId="968048136">
    <w:abstractNumId w:val="8"/>
  </w:num>
  <w:num w:numId="21" w16cid:durableId="364330220">
    <w:abstractNumId w:val="38"/>
  </w:num>
  <w:num w:numId="22" w16cid:durableId="68578895">
    <w:abstractNumId w:val="32"/>
  </w:num>
  <w:num w:numId="23" w16cid:durableId="720713792">
    <w:abstractNumId w:val="27"/>
  </w:num>
  <w:num w:numId="24" w16cid:durableId="446193381">
    <w:abstractNumId w:val="35"/>
  </w:num>
  <w:num w:numId="25" w16cid:durableId="913441471">
    <w:abstractNumId w:val="19"/>
  </w:num>
  <w:num w:numId="26" w16cid:durableId="9039256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2339653">
    <w:abstractNumId w:val="62"/>
  </w:num>
  <w:num w:numId="28" w16cid:durableId="1194730317">
    <w:abstractNumId w:val="29"/>
  </w:num>
  <w:num w:numId="29" w16cid:durableId="793713155">
    <w:abstractNumId w:val="39"/>
  </w:num>
  <w:num w:numId="30" w16cid:durableId="262569287">
    <w:abstractNumId w:val="28"/>
  </w:num>
  <w:num w:numId="31" w16cid:durableId="1715544710">
    <w:abstractNumId w:val="31"/>
  </w:num>
  <w:num w:numId="32" w16cid:durableId="915096616">
    <w:abstractNumId w:val="54"/>
  </w:num>
  <w:num w:numId="33" w16cid:durableId="779110990">
    <w:abstractNumId w:val="43"/>
  </w:num>
  <w:num w:numId="34" w16cid:durableId="634944508">
    <w:abstractNumId w:val="37"/>
  </w:num>
  <w:num w:numId="35" w16cid:durableId="511184902">
    <w:abstractNumId w:val="57"/>
  </w:num>
  <w:num w:numId="36" w16cid:durableId="1872298259">
    <w:abstractNumId w:val="1"/>
  </w:num>
  <w:num w:numId="37" w16cid:durableId="841579865">
    <w:abstractNumId w:val="30"/>
  </w:num>
  <w:num w:numId="38" w16cid:durableId="818380742">
    <w:abstractNumId w:val="44"/>
  </w:num>
  <w:num w:numId="39" w16cid:durableId="742409913">
    <w:abstractNumId w:val="64"/>
  </w:num>
  <w:num w:numId="40" w16cid:durableId="825316586">
    <w:abstractNumId w:val="59"/>
  </w:num>
  <w:num w:numId="41" w16cid:durableId="1328240499">
    <w:abstractNumId w:val="20"/>
  </w:num>
  <w:num w:numId="42" w16cid:durableId="1278440377">
    <w:abstractNumId w:val="4"/>
  </w:num>
  <w:num w:numId="43" w16cid:durableId="1041134205">
    <w:abstractNumId w:val="60"/>
  </w:num>
  <w:num w:numId="44" w16cid:durableId="1408307261">
    <w:abstractNumId w:val="53"/>
  </w:num>
  <w:num w:numId="45" w16cid:durableId="204565995">
    <w:abstractNumId w:val="61"/>
  </w:num>
  <w:num w:numId="46" w16cid:durableId="1545605490">
    <w:abstractNumId w:val="26"/>
  </w:num>
  <w:num w:numId="47" w16cid:durableId="1862552759">
    <w:abstractNumId w:val="0"/>
  </w:num>
  <w:num w:numId="48" w16cid:durableId="1598634231">
    <w:abstractNumId w:val="70"/>
  </w:num>
  <w:num w:numId="49" w16cid:durableId="1119950974">
    <w:abstractNumId w:val="69"/>
  </w:num>
  <w:num w:numId="50" w16cid:durableId="1631941197">
    <w:abstractNumId w:val="16"/>
  </w:num>
  <w:num w:numId="51" w16cid:durableId="907616718">
    <w:abstractNumId w:val="5"/>
  </w:num>
  <w:num w:numId="52" w16cid:durableId="76944932">
    <w:abstractNumId w:val="22"/>
  </w:num>
  <w:num w:numId="53" w16cid:durableId="519126362">
    <w:abstractNumId w:val="56"/>
  </w:num>
  <w:num w:numId="54" w16cid:durableId="1218475988">
    <w:abstractNumId w:val="40"/>
  </w:num>
  <w:num w:numId="55" w16cid:durableId="272711882">
    <w:abstractNumId w:val="63"/>
  </w:num>
  <w:num w:numId="56" w16cid:durableId="270673091">
    <w:abstractNumId w:val="68"/>
  </w:num>
  <w:num w:numId="57" w16cid:durableId="557133632">
    <w:abstractNumId w:val="64"/>
  </w:num>
  <w:num w:numId="58" w16cid:durableId="1661694578">
    <w:abstractNumId w:val="36"/>
  </w:num>
  <w:num w:numId="59" w16cid:durableId="1273322877">
    <w:abstractNumId w:val="34"/>
  </w:num>
  <w:num w:numId="60" w16cid:durableId="144783612">
    <w:abstractNumId w:val="12"/>
  </w:num>
  <w:num w:numId="61" w16cid:durableId="1950549685">
    <w:abstractNumId w:val="42"/>
  </w:num>
  <w:num w:numId="62" w16cid:durableId="844132691">
    <w:abstractNumId w:val="58"/>
  </w:num>
  <w:num w:numId="63" w16cid:durableId="721825406">
    <w:abstractNumId w:val="52"/>
  </w:num>
  <w:num w:numId="64" w16cid:durableId="1231036489">
    <w:abstractNumId w:val="55"/>
  </w:num>
  <w:num w:numId="65" w16cid:durableId="2036496910">
    <w:abstractNumId w:val="72"/>
  </w:num>
  <w:num w:numId="66" w16cid:durableId="1149983361">
    <w:abstractNumId w:val="7"/>
  </w:num>
  <w:num w:numId="67" w16cid:durableId="1406075172">
    <w:abstractNumId w:val="51"/>
  </w:num>
  <w:num w:numId="68" w16cid:durableId="1864201823">
    <w:abstractNumId w:val="24"/>
  </w:num>
  <w:num w:numId="69" w16cid:durableId="1032922154">
    <w:abstractNumId w:val="15"/>
  </w:num>
  <w:num w:numId="70" w16cid:durableId="1020470674">
    <w:abstractNumId w:val="64"/>
  </w:num>
  <w:num w:numId="71" w16cid:durableId="1120538043">
    <w:abstractNumId w:val="67"/>
  </w:num>
  <w:num w:numId="72" w16cid:durableId="314531289">
    <w:abstractNumId w:val="66"/>
  </w:num>
  <w:num w:numId="73" w16cid:durableId="498039621">
    <w:abstractNumId w:val="50"/>
  </w:num>
  <w:num w:numId="74" w16cid:durableId="521867884">
    <w:abstractNumId w:val="33"/>
  </w:num>
  <w:num w:numId="75" w16cid:durableId="1061711161">
    <w:abstractNumId w:val="11"/>
  </w:num>
  <w:num w:numId="76" w16cid:durableId="13719989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BA9"/>
    <w:rsid w:val="00002D0C"/>
    <w:rsid w:val="00006176"/>
    <w:rsid w:val="0000693E"/>
    <w:rsid w:val="00010228"/>
    <w:rsid w:val="0001209C"/>
    <w:rsid w:val="000121DD"/>
    <w:rsid w:val="00012423"/>
    <w:rsid w:val="0001327C"/>
    <w:rsid w:val="0001336C"/>
    <w:rsid w:val="00013596"/>
    <w:rsid w:val="00013CB7"/>
    <w:rsid w:val="00013DE6"/>
    <w:rsid w:val="00014E04"/>
    <w:rsid w:val="000151DD"/>
    <w:rsid w:val="000217F1"/>
    <w:rsid w:val="00022A81"/>
    <w:rsid w:val="0002414B"/>
    <w:rsid w:val="0002443C"/>
    <w:rsid w:val="00024FF9"/>
    <w:rsid w:val="00025B7C"/>
    <w:rsid w:val="0002667A"/>
    <w:rsid w:val="00026FB7"/>
    <w:rsid w:val="0003014E"/>
    <w:rsid w:val="0003292E"/>
    <w:rsid w:val="00033C92"/>
    <w:rsid w:val="000349C0"/>
    <w:rsid w:val="00034AD7"/>
    <w:rsid w:val="0003531B"/>
    <w:rsid w:val="00035487"/>
    <w:rsid w:val="00035C9A"/>
    <w:rsid w:val="00042B59"/>
    <w:rsid w:val="00044965"/>
    <w:rsid w:val="00045233"/>
    <w:rsid w:val="00047848"/>
    <w:rsid w:val="00047C17"/>
    <w:rsid w:val="00051A7A"/>
    <w:rsid w:val="000539EA"/>
    <w:rsid w:val="00053B46"/>
    <w:rsid w:val="00054DEE"/>
    <w:rsid w:val="00056B5B"/>
    <w:rsid w:val="0005709F"/>
    <w:rsid w:val="000579D5"/>
    <w:rsid w:val="00060290"/>
    <w:rsid w:val="0006254F"/>
    <w:rsid w:val="000627E3"/>
    <w:rsid w:val="00063DC3"/>
    <w:rsid w:val="000660E2"/>
    <w:rsid w:val="0007065E"/>
    <w:rsid w:val="000711C2"/>
    <w:rsid w:val="00071666"/>
    <w:rsid w:val="00073452"/>
    <w:rsid w:val="00073A06"/>
    <w:rsid w:val="00076451"/>
    <w:rsid w:val="00077AB4"/>
    <w:rsid w:val="0008387C"/>
    <w:rsid w:val="00083A02"/>
    <w:rsid w:val="00085A38"/>
    <w:rsid w:val="00087559"/>
    <w:rsid w:val="00087870"/>
    <w:rsid w:val="00090ED7"/>
    <w:rsid w:val="00092CB8"/>
    <w:rsid w:val="000935DE"/>
    <w:rsid w:val="000955A8"/>
    <w:rsid w:val="000965B7"/>
    <w:rsid w:val="00096729"/>
    <w:rsid w:val="00097531"/>
    <w:rsid w:val="000A181B"/>
    <w:rsid w:val="000A2B34"/>
    <w:rsid w:val="000A41F7"/>
    <w:rsid w:val="000A4E13"/>
    <w:rsid w:val="000A4FC8"/>
    <w:rsid w:val="000A4FDC"/>
    <w:rsid w:val="000B0EEE"/>
    <w:rsid w:val="000B103F"/>
    <w:rsid w:val="000B1452"/>
    <w:rsid w:val="000B4BBA"/>
    <w:rsid w:val="000B4FFE"/>
    <w:rsid w:val="000B6541"/>
    <w:rsid w:val="000C1E80"/>
    <w:rsid w:val="000C37E6"/>
    <w:rsid w:val="000C3BF5"/>
    <w:rsid w:val="000D12DF"/>
    <w:rsid w:val="000D32FB"/>
    <w:rsid w:val="000D4C37"/>
    <w:rsid w:val="000D6054"/>
    <w:rsid w:val="000D73DE"/>
    <w:rsid w:val="000D7622"/>
    <w:rsid w:val="000E0F11"/>
    <w:rsid w:val="000E0FCF"/>
    <w:rsid w:val="000E374B"/>
    <w:rsid w:val="000E3A62"/>
    <w:rsid w:val="000E4810"/>
    <w:rsid w:val="000E5B6F"/>
    <w:rsid w:val="000F02BE"/>
    <w:rsid w:val="000F04AE"/>
    <w:rsid w:val="000F06F7"/>
    <w:rsid w:val="000F15E3"/>
    <w:rsid w:val="000F2525"/>
    <w:rsid w:val="000F4717"/>
    <w:rsid w:val="000F4A58"/>
    <w:rsid w:val="000F51A0"/>
    <w:rsid w:val="000F7B6D"/>
    <w:rsid w:val="00103905"/>
    <w:rsid w:val="00104D1C"/>
    <w:rsid w:val="001074B5"/>
    <w:rsid w:val="00107791"/>
    <w:rsid w:val="00111229"/>
    <w:rsid w:val="0011333D"/>
    <w:rsid w:val="00113500"/>
    <w:rsid w:val="001142ED"/>
    <w:rsid w:val="0011550C"/>
    <w:rsid w:val="0011618E"/>
    <w:rsid w:val="00120CDC"/>
    <w:rsid w:val="00120E7B"/>
    <w:rsid w:val="00121D4F"/>
    <w:rsid w:val="00121D71"/>
    <w:rsid w:val="00121F5F"/>
    <w:rsid w:val="00122576"/>
    <w:rsid w:val="0012263E"/>
    <w:rsid w:val="00122A9E"/>
    <w:rsid w:val="00123226"/>
    <w:rsid w:val="00124E76"/>
    <w:rsid w:val="00125750"/>
    <w:rsid w:val="0013076B"/>
    <w:rsid w:val="0013256D"/>
    <w:rsid w:val="00134D2B"/>
    <w:rsid w:val="00137942"/>
    <w:rsid w:val="00140270"/>
    <w:rsid w:val="0014169C"/>
    <w:rsid w:val="0014191B"/>
    <w:rsid w:val="001505F6"/>
    <w:rsid w:val="00152BB3"/>
    <w:rsid w:val="00153926"/>
    <w:rsid w:val="00157710"/>
    <w:rsid w:val="001601AE"/>
    <w:rsid w:val="001635AA"/>
    <w:rsid w:val="00170842"/>
    <w:rsid w:val="00171969"/>
    <w:rsid w:val="001735FF"/>
    <w:rsid w:val="001739AA"/>
    <w:rsid w:val="00173AEF"/>
    <w:rsid w:val="00173CA4"/>
    <w:rsid w:val="001750BD"/>
    <w:rsid w:val="00177493"/>
    <w:rsid w:val="00177AE6"/>
    <w:rsid w:val="00180550"/>
    <w:rsid w:val="0018298F"/>
    <w:rsid w:val="00183FB8"/>
    <w:rsid w:val="00184904"/>
    <w:rsid w:val="00185915"/>
    <w:rsid w:val="0018640A"/>
    <w:rsid w:val="00186B40"/>
    <w:rsid w:val="00190FE1"/>
    <w:rsid w:val="00191703"/>
    <w:rsid w:val="00192615"/>
    <w:rsid w:val="00192A43"/>
    <w:rsid w:val="00192BC6"/>
    <w:rsid w:val="00193427"/>
    <w:rsid w:val="00196534"/>
    <w:rsid w:val="001969C2"/>
    <w:rsid w:val="001973C7"/>
    <w:rsid w:val="001A053E"/>
    <w:rsid w:val="001A38E3"/>
    <w:rsid w:val="001A6471"/>
    <w:rsid w:val="001B48DB"/>
    <w:rsid w:val="001B5260"/>
    <w:rsid w:val="001B5AB9"/>
    <w:rsid w:val="001C0DB4"/>
    <w:rsid w:val="001C0E51"/>
    <w:rsid w:val="001C0EBD"/>
    <w:rsid w:val="001C4C6C"/>
    <w:rsid w:val="001C5288"/>
    <w:rsid w:val="001C7D23"/>
    <w:rsid w:val="001C7F4D"/>
    <w:rsid w:val="001D0909"/>
    <w:rsid w:val="001D10C1"/>
    <w:rsid w:val="001D17CF"/>
    <w:rsid w:val="001D325F"/>
    <w:rsid w:val="001D3496"/>
    <w:rsid w:val="001D4342"/>
    <w:rsid w:val="001D671E"/>
    <w:rsid w:val="001D6E56"/>
    <w:rsid w:val="001E3DB5"/>
    <w:rsid w:val="001E45F3"/>
    <w:rsid w:val="001E470E"/>
    <w:rsid w:val="001E583C"/>
    <w:rsid w:val="001E5B66"/>
    <w:rsid w:val="001E5C49"/>
    <w:rsid w:val="001E6087"/>
    <w:rsid w:val="001E60A7"/>
    <w:rsid w:val="001F174F"/>
    <w:rsid w:val="001F5A05"/>
    <w:rsid w:val="001F5A2F"/>
    <w:rsid w:val="001F7A3D"/>
    <w:rsid w:val="001F7B12"/>
    <w:rsid w:val="002006F0"/>
    <w:rsid w:val="00200B9C"/>
    <w:rsid w:val="00202F82"/>
    <w:rsid w:val="002030EC"/>
    <w:rsid w:val="00204916"/>
    <w:rsid w:val="00204CE9"/>
    <w:rsid w:val="0020679F"/>
    <w:rsid w:val="00207F9A"/>
    <w:rsid w:val="0021129F"/>
    <w:rsid w:val="00213DBC"/>
    <w:rsid w:val="00214068"/>
    <w:rsid w:val="0021451A"/>
    <w:rsid w:val="00215CB0"/>
    <w:rsid w:val="00216D29"/>
    <w:rsid w:val="00217C95"/>
    <w:rsid w:val="00225331"/>
    <w:rsid w:val="0022595A"/>
    <w:rsid w:val="002269BD"/>
    <w:rsid w:val="00227996"/>
    <w:rsid w:val="002305E7"/>
    <w:rsid w:val="00230B70"/>
    <w:rsid w:val="002316EF"/>
    <w:rsid w:val="00231863"/>
    <w:rsid w:val="00234003"/>
    <w:rsid w:val="0023576E"/>
    <w:rsid w:val="0024032F"/>
    <w:rsid w:val="002417BF"/>
    <w:rsid w:val="00241869"/>
    <w:rsid w:val="0024347C"/>
    <w:rsid w:val="00245A7C"/>
    <w:rsid w:val="00246C54"/>
    <w:rsid w:val="00252DA7"/>
    <w:rsid w:val="00252EC7"/>
    <w:rsid w:val="0025357A"/>
    <w:rsid w:val="002549C5"/>
    <w:rsid w:val="00255AF5"/>
    <w:rsid w:val="00256109"/>
    <w:rsid w:val="0025636B"/>
    <w:rsid w:val="0025669B"/>
    <w:rsid w:val="00256901"/>
    <w:rsid w:val="002575E6"/>
    <w:rsid w:val="002638B0"/>
    <w:rsid w:val="002648C2"/>
    <w:rsid w:val="00264AF6"/>
    <w:rsid w:val="00270369"/>
    <w:rsid w:val="00270FFA"/>
    <w:rsid w:val="0027145D"/>
    <w:rsid w:val="00273362"/>
    <w:rsid w:val="00273402"/>
    <w:rsid w:val="00273A70"/>
    <w:rsid w:val="0027451F"/>
    <w:rsid w:val="002754B5"/>
    <w:rsid w:val="00275FAA"/>
    <w:rsid w:val="0027621A"/>
    <w:rsid w:val="002768C6"/>
    <w:rsid w:val="00277012"/>
    <w:rsid w:val="00277A10"/>
    <w:rsid w:val="00283CB5"/>
    <w:rsid w:val="002848E2"/>
    <w:rsid w:val="002903D4"/>
    <w:rsid w:val="002905DA"/>
    <w:rsid w:val="00290E80"/>
    <w:rsid w:val="00291A4E"/>
    <w:rsid w:val="002936FA"/>
    <w:rsid w:val="00293D8E"/>
    <w:rsid w:val="00293F3F"/>
    <w:rsid w:val="00294425"/>
    <w:rsid w:val="00295B65"/>
    <w:rsid w:val="0029691C"/>
    <w:rsid w:val="0029698E"/>
    <w:rsid w:val="002971D3"/>
    <w:rsid w:val="002973F9"/>
    <w:rsid w:val="00297912"/>
    <w:rsid w:val="002A033C"/>
    <w:rsid w:val="002A0A4E"/>
    <w:rsid w:val="002A20DE"/>
    <w:rsid w:val="002A538C"/>
    <w:rsid w:val="002A6303"/>
    <w:rsid w:val="002A6C35"/>
    <w:rsid w:val="002A6C88"/>
    <w:rsid w:val="002A7F1D"/>
    <w:rsid w:val="002B04F3"/>
    <w:rsid w:val="002B1597"/>
    <w:rsid w:val="002B1692"/>
    <w:rsid w:val="002B225E"/>
    <w:rsid w:val="002B2988"/>
    <w:rsid w:val="002B2D33"/>
    <w:rsid w:val="002B2E15"/>
    <w:rsid w:val="002B760B"/>
    <w:rsid w:val="002B76CE"/>
    <w:rsid w:val="002C2866"/>
    <w:rsid w:val="002C2C8D"/>
    <w:rsid w:val="002C342B"/>
    <w:rsid w:val="002C5D85"/>
    <w:rsid w:val="002D2F1B"/>
    <w:rsid w:val="002D5003"/>
    <w:rsid w:val="002D5E3D"/>
    <w:rsid w:val="002D6535"/>
    <w:rsid w:val="002D66E6"/>
    <w:rsid w:val="002E1D08"/>
    <w:rsid w:val="002E1F5A"/>
    <w:rsid w:val="002E4C16"/>
    <w:rsid w:val="002E4CBA"/>
    <w:rsid w:val="002E4CE1"/>
    <w:rsid w:val="002E6047"/>
    <w:rsid w:val="002E660A"/>
    <w:rsid w:val="002E7E12"/>
    <w:rsid w:val="002F016F"/>
    <w:rsid w:val="002F0D45"/>
    <w:rsid w:val="002F25C3"/>
    <w:rsid w:val="002F448B"/>
    <w:rsid w:val="002F48ED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101CE"/>
    <w:rsid w:val="00310580"/>
    <w:rsid w:val="00312715"/>
    <w:rsid w:val="00315634"/>
    <w:rsid w:val="00315B0F"/>
    <w:rsid w:val="003160A7"/>
    <w:rsid w:val="0031679E"/>
    <w:rsid w:val="00321446"/>
    <w:rsid w:val="00321BB7"/>
    <w:rsid w:val="00324276"/>
    <w:rsid w:val="00325A1A"/>
    <w:rsid w:val="0032729A"/>
    <w:rsid w:val="00330EA4"/>
    <w:rsid w:val="0033377D"/>
    <w:rsid w:val="00334609"/>
    <w:rsid w:val="00334C88"/>
    <w:rsid w:val="00336D6F"/>
    <w:rsid w:val="00337094"/>
    <w:rsid w:val="00340BD1"/>
    <w:rsid w:val="0034163B"/>
    <w:rsid w:val="00342F38"/>
    <w:rsid w:val="00342FFB"/>
    <w:rsid w:val="003435EC"/>
    <w:rsid w:val="00344307"/>
    <w:rsid w:val="0034471C"/>
    <w:rsid w:val="00344B30"/>
    <w:rsid w:val="003451BD"/>
    <w:rsid w:val="00345C5C"/>
    <w:rsid w:val="00345D6C"/>
    <w:rsid w:val="00346DD0"/>
    <w:rsid w:val="00347A50"/>
    <w:rsid w:val="00351EAB"/>
    <w:rsid w:val="00351FCF"/>
    <w:rsid w:val="00352F36"/>
    <w:rsid w:val="00353440"/>
    <w:rsid w:val="00354473"/>
    <w:rsid w:val="003551B5"/>
    <w:rsid w:val="003556D4"/>
    <w:rsid w:val="00355E6F"/>
    <w:rsid w:val="00356332"/>
    <w:rsid w:val="00357E72"/>
    <w:rsid w:val="003610C5"/>
    <w:rsid w:val="003613D4"/>
    <w:rsid w:val="0036150F"/>
    <w:rsid w:val="0036197A"/>
    <w:rsid w:val="00361FA1"/>
    <w:rsid w:val="003620AB"/>
    <w:rsid w:val="00365B41"/>
    <w:rsid w:val="00365E16"/>
    <w:rsid w:val="00366651"/>
    <w:rsid w:val="00366685"/>
    <w:rsid w:val="003716EE"/>
    <w:rsid w:val="00371A11"/>
    <w:rsid w:val="00372FBC"/>
    <w:rsid w:val="00373F21"/>
    <w:rsid w:val="00374BAD"/>
    <w:rsid w:val="0037554C"/>
    <w:rsid w:val="003760F2"/>
    <w:rsid w:val="0038049F"/>
    <w:rsid w:val="0038069B"/>
    <w:rsid w:val="00380BFA"/>
    <w:rsid w:val="0038123C"/>
    <w:rsid w:val="00382281"/>
    <w:rsid w:val="003824E6"/>
    <w:rsid w:val="00382AF6"/>
    <w:rsid w:val="00382FDC"/>
    <w:rsid w:val="003834EC"/>
    <w:rsid w:val="003879C8"/>
    <w:rsid w:val="00390FB2"/>
    <w:rsid w:val="00392BE4"/>
    <w:rsid w:val="00392DDF"/>
    <w:rsid w:val="0039698E"/>
    <w:rsid w:val="003A179B"/>
    <w:rsid w:val="003A1FAF"/>
    <w:rsid w:val="003A2A27"/>
    <w:rsid w:val="003A3B9B"/>
    <w:rsid w:val="003A7427"/>
    <w:rsid w:val="003B374D"/>
    <w:rsid w:val="003B54C1"/>
    <w:rsid w:val="003B57B6"/>
    <w:rsid w:val="003B5EB1"/>
    <w:rsid w:val="003B6337"/>
    <w:rsid w:val="003B72E6"/>
    <w:rsid w:val="003C0BF4"/>
    <w:rsid w:val="003C17AD"/>
    <w:rsid w:val="003C260E"/>
    <w:rsid w:val="003C280E"/>
    <w:rsid w:val="003C423D"/>
    <w:rsid w:val="003C658D"/>
    <w:rsid w:val="003C69BC"/>
    <w:rsid w:val="003D07A3"/>
    <w:rsid w:val="003D2D25"/>
    <w:rsid w:val="003D356D"/>
    <w:rsid w:val="003D3875"/>
    <w:rsid w:val="003D3F63"/>
    <w:rsid w:val="003D492E"/>
    <w:rsid w:val="003D5715"/>
    <w:rsid w:val="003D6649"/>
    <w:rsid w:val="003D6DF2"/>
    <w:rsid w:val="003E1705"/>
    <w:rsid w:val="003E1CD3"/>
    <w:rsid w:val="003E3B3F"/>
    <w:rsid w:val="003E6828"/>
    <w:rsid w:val="003E688D"/>
    <w:rsid w:val="003E7B9E"/>
    <w:rsid w:val="003F01AF"/>
    <w:rsid w:val="003F0871"/>
    <w:rsid w:val="003F097C"/>
    <w:rsid w:val="003F1CBD"/>
    <w:rsid w:val="003F2039"/>
    <w:rsid w:val="003F3682"/>
    <w:rsid w:val="003F36E5"/>
    <w:rsid w:val="003F7883"/>
    <w:rsid w:val="004014B8"/>
    <w:rsid w:val="00402B15"/>
    <w:rsid w:val="00402FEF"/>
    <w:rsid w:val="00405DB4"/>
    <w:rsid w:val="00406295"/>
    <w:rsid w:val="00407088"/>
    <w:rsid w:val="0041090B"/>
    <w:rsid w:val="00410AAD"/>
    <w:rsid w:val="00411AA0"/>
    <w:rsid w:val="00411C40"/>
    <w:rsid w:val="00412142"/>
    <w:rsid w:val="00412FA8"/>
    <w:rsid w:val="00414C60"/>
    <w:rsid w:val="00417387"/>
    <w:rsid w:val="004178D5"/>
    <w:rsid w:val="00417BBE"/>
    <w:rsid w:val="0042066E"/>
    <w:rsid w:val="0042076A"/>
    <w:rsid w:val="00421D75"/>
    <w:rsid w:val="004230AD"/>
    <w:rsid w:val="0042369C"/>
    <w:rsid w:val="004253B1"/>
    <w:rsid w:val="00426BB9"/>
    <w:rsid w:val="00427433"/>
    <w:rsid w:val="004318C2"/>
    <w:rsid w:val="00431CA7"/>
    <w:rsid w:val="0043295E"/>
    <w:rsid w:val="004329C9"/>
    <w:rsid w:val="004357A9"/>
    <w:rsid w:val="0043597D"/>
    <w:rsid w:val="00435B04"/>
    <w:rsid w:val="00436127"/>
    <w:rsid w:val="00436F2D"/>
    <w:rsid w:val="00437917"/>
    <w:rsid w:val="00440D8D"/>
    <w:rsid w:val="00441B39"/>
    <w:rsid w:val="00442A80"/>
    <w:rsid w:val="0044350D"/>
    <w:rsid w:val="00446510"/>
    <w:rsid w:val="00446D46"/>
    <w:rsid w:val="00447B2C"/>
    <w:rsid w:val="00453166"/>
    <w:rsid w:val="00453A95"/>
    <w:rsid w:val="00454700"/>
    <w:rsid w:val="004566CD"/>
    <w:rsid w:val="00456ED7"/>
    <w:rsid w:val="00457FCE"/>
    <w:rsid w:val="00460B8E"/>
    <w:rsid w:val="0046218F"/>
    <w:rsid w:val="00463535"/>
    <w:rsid w:val="004656BF"/>
    <w:rsid w:val="00465A13"/>
    <w:rsid w:val="0046615B"/>
    <w:rsid w:val="004672D7"/>
    <w:rsid w:val="004712E0"/>
    <w:rsid w:val="00471DCF"/>
    <w:rsid w:val="00474268"/>
    <w:rsid w:val="00475EC4"/>
    <w:rsid w:val="00476771"/>
    <w:rsid w:val="00480896"/>
    <w:rsid w:val="004814AE"/>
    <w:rsid w:val="00485F6D"/>
    <w:rsid w:val="0048718F"/>
    <w:rsid w:val="004875A6"/>
    <w:rsid w:val="004905E0"/>
    <w:rsid w:val="004922E9"/>
    <w:rsid w:val="0049378A"/>
    <w:rsid w:val="0049524A"/>
    <w:rsid w:val="0049566C"/>
    <w:rsid w:val="0049692C"/>
    <w:rsid w:val="00497B15"/>
    <w:rsid w:val="004A3D4E"/>
    <w:rsid w:val="004A5BF5"/>
    <w:rsid w:val="004B0236"/>
    <w:rsid w:val="004B1522"/>
    <w:rsid w:val="004B232D"/>
    <w:rsid w:val="004B3987"/>
    <w:rsid w:val="004C130E"/>
    <w:rsid w:val="004C303B"/>
    <w:rsid w:val="004C7D7F"/>
    <w:rsid w:val="004D08B3"/>
    <w:rsid w:val="004D14A1"/>
    <w:rsid w:val="004D1690"/>
    <w:rsid w:val="004D6D95"/>
    <w:rsid w:val="004D6ED8"/>
    <w:rsid w:val="004D7930"/>
    <w:rsid w:val="004D7C5C"/>
    <w:rsid w:val="004E00D3"/>
    <w:rsid w:val="004E06F2"/>
    <w:rsid w:val="004E4CD5"/>
    <w:rsid w:val="004E5C3D"/>
    <w:rsid w:val="004E65EF"/>
    <w:rsid w:val="004E67BF"/>
    <w:rsid w:val="004E72D3"/>
    <w:rsid w:val="004E7BF9"/>
    <w:rsid w:val="004F08D0"/>
    <w:rsid w:val="004F0937"/>
    <w:rsid w:val="004F1AAD"/>
    <w:rsid w:val="004F1E41"/>
    <w:rsid w:val="004F6F61"/>
    <w:rsid w:val="004F6F91"/>
    <w:rsid w:val="004F7856"/>
    <w:rsid w:val="005008D2"/>
    <w:rsid w:val="005019C4"/>
    <w:rsid w:val="00502196"/>
    <w:rsid w:val="00514E29"/>
    <w:rsid w:val="00515770"/>
    <w:rsid w:val="00515BA9"/>
    <w:rsid w:val="0051760D"/>
    <w:rsid w:val="00520E16"/>
    <w:rsid w:val="00521654"/>
    <w:rsid w:val="005241BB"/>
    <w:rsid w:val="005247DF"/>
    <w:rsid w:val="00526157"/>
    <w:rsid w:val="005264C4"/>
    <w:rsid w:val="0053013B"/>
    <w:rsid w:val="00533D9D"/>
    <w:rsid w:val="00533E24"/>
    <w:rsid w:val="00541DF1"/>
    <w:rsid w:val="00542361"/>
    <w:rsid w:val="00542A94"/>
    <w:rsid w:val="005457A8"/>
    <w:rsid w:val="00547299"/>
    <w:rsid w:val="00550345"/>
    <w:rsid w:val="005520F2"/>
    <w:rsid w:val="00552796"/>
    <w:rsid w:val="00553615"/>
    <w:rsid w:val="005545E2"/>
    <w:rsid w:val="00561A0C"/>
    <w:rsid w:val="005636C1"/>
    <w:rsid w:val="0056490E"/>
    <w:rsid w:val="0056576E"/>
    <w:rsid w:val="005670E2"/>
    <w:rsid w:val="00567390"/>
    <w:rsid w:val="00572BB1"/>
    <w:rsid w:val="00574001"/>
    <w:rsid w:val="00574307"/>
    <w:rsid w:val="005746FB"/>
    <w:rsid w:val="00574B48"/>
    <w:rsid w:val="00575528"/>
    <w:rsid w:val="0057753F"/>
    <w:rsid w:val="00577660"/>
    <w:rsid w:val="00581D2C"/>
    <w:rsid w:val="00582725"/>
    <w:rsid w:val="00583A61"/>
    <w:rsid w:val="00585CEE"/>
    <w:rsid w:val="00586CB9"/>
    <w:rsid w:val="00586FB8"/>
    <w:rsid w:val="0059034D"/>
    <w:rsid w:val="00590C9B"/>
    <w:rsid w:val="0059197B"/>
    <w:rsid w:val="005929AD"/>
    <w:rsid w:val="0059384A"/>
    <w:rsid w:val="005946A6"/>
    <w:rsid w:val="00597C87"/>
    <w:rsid w:val="005A1100"/>
    <w:rsid w:val="005A2ED9"/>
    <w:rsid w:val="005A34E8"/>
    <w:rsid w:val="005A3923"/>
    <w:rsid w:val="005A49EF"/>
    <w:rsid w:val="005A4CC2"/>
    <w:rsid w:val="005A68EE"/>
    <w:rsid w:val="005A6F0B"/>
    <w:rsid w:val="005A703A"/>
    <w:rsid w:val="005A7574"/>
    <w:rsid w:val="005B3B46"/>
    <w:rsid w:val="005B3CEF"/>
    <w:rsid w:val="005B51C7"/>
    <w:rsid w:val="005B5F65"/>
    <w:rsid w:val="005B6230"/>
    <w:rsid w:val="005B6541"/>
    <w:rsid w:val="005C0FD9"/>
    <w:rsid w:val="005C212F"/>
    <w:rsid w:val="005C38C4"/>
    <w:rsid w:val="005C3C7C"/>
    <w:rsid w:val="005C42C4"/>
    <w:rsid w:val="005D0FC7"/>
    <w:rsid w:val="005D24F5"/>
    <w:rsid w:val="005D3A43"/>
    <w:rsid w:val="005D69EB"/>
    <w:rsid w:val="005E4B50"/>
    <w:rsid w:val="005E79E8"/>
    <w:rsid w:val="005F02A0"/>
    <w:rsid w:val="005F058D"/>
    <w:rsid w:val="005F2680"/>
    <w:rsid w:val="005F33BA"/>
    <w:rsid w:val="005F5E46"/>
    <w:rsid w:val="005F789A"/>
    <w:rsid w:val="006015AC"/>
    <w:rsid w:val="00602213"/>
    <w:rsid w:val="0060343D"/>
    <w:rsid w:val="006038AF"/>
    <w:rsid w:val="00604B19"/>
    <w:rsid w:val="006075E2"/>
    <w:rsid w:val="00611627"/>
    <w:rsid w:val="00611BB6"/>
    <w:rsid w:val="00613F29"/>
    <w:rsid w:val="006151B4"/>
    <w:rsid w:val="00615A62"/>
    <w:rsid w:val="00617A06"/>
    <w:rsid w:val="00620B09"/>
    <w:rsid w:val="00620BD9"/>
    <w:rsid w:val="00621104"/>
    <w:rsid w:val="00621B2B"/>
    <w:rsid w:val="006224E7"/>
    <w:rsid w:val="00624153"/>
    <w:rsid w:val="006249F7"/>
    <w:rsid w:val="00625B3D"/>
    <w:rsid w:val="00626AB1"/>
    <w:rsid w:val="0062783C"/>
    <w:rsid w:val="006308AF"/>
    <w:rsid w:val="006322A4"/>
    <w:rsid w:val="00633FCB"/>
    <w:rsid w:val="006344D3"/>
    <w:rsid w:val="0063500B"/>
    <w:rsid w:val="0063519F"/>
    <w:rsid w:val="00636C01"/>
    <w:rsid w:val="006370ED"/>
    <w:rsid w:val="00637800"/>
    <w:rsid w:val="00641286"/>
    <w:rsid w:val="0064129C"/>
    <w:rsid w:val="006418A9"/>
    <w:rsid w:val="0064554A"/>
    <w:rsid w:val="006464D8"/>
    <w:rsid w:val="00646BB3"/>
    <w:rsid w:val="00646D36"/>
    <w:rsid w:val="00647D14"/>
    <w:rsid w:val="00650F4C"/>
    <w:rsid w:val="00651F4B"/>
    <w:rsid w:val="00652DB7"/>
    <w:rsid w:val="00653B78"/>
    <w:rsid w:val="0065402E"/>
    <w:rsid w:val="00654C7A"/>
    <w:rsid w:val="006559AD"/>
    <w:rsid w:val="00656E5D"/>
    <w:rsid w:val="00660C0A"/>
    <w:rsid w:val="00661503"/>
    <w:rsid w:val="00672191"/>
    <w:rsid w:val="00675D02"/>
    <w:rsid w:val="006760EF"/>
    <w:rsid w:val="00677FF6"/>
    <w:rsid w:val="00680920"/>
    <w:rsid w:val="00681657"/>
    <w:rsid w:val="00682986"/>
    <w:rsid w:val="006829E4"/>
    <w:rsid w:val="00682E51"/>
    <w:rsid w:val="00682F9D"/>
    <w:rsid w:val="00684104"/>
    <w:rsid w:val="006845FC"/>
    <w:rsid w:val="00686FFA"/>
    <w:rsid w:val="0068779B"/>
    <w:rsid w:val="0069115C"/>
    <w:rsid w:val="006911C3"/>
    <w:rsid w:val="00692CB8"/>
    <w:rsid w:val="006935FE"/>
    <w:rsid w:val="006940F5"/>
    <w:rsid w:val="00696034"/>
    <w:rsid w:val="00696843"/>
    <w:rsid w:val="00696E38"/>
    <w:rsid w:val="00697110"/>
    <w:rsid w:val="006973B6"/>
    <w:rsid w:val="006976DD"/>
    <w:rsid w:val="006A048A"/>
    <w:rsid w:val="006A09B8"/>
    <w:rsid w:val="006A0D6F"/>
    <w:rsid w:val="006A0F39"/>
    <w:rsid w:val="006A5666"/>
    <w:rsid w:val="006A573A"/>
    <w:rsid w:val="006A7043"/>
    <w:rsid w:val="006B0034"/>
    <w:rsid w:val="006B1BE5"/>
    <w:rsid w:val="006B4138"/>
    <w:rsid w:val="006B54CF"/>
    <w:rsid w:val="006B70E6"/>
    <w:rsid w:val="006B79C5"/>
    <w:rsid w:val="006B7DC8"/>
    <w:rsid w:val="006C0B98"/>
    <w:rsid w:val="006C22EF"/>
    <w:rsid w:val="006C4A83"/>
    <w:rsid w:val="006C4B8A"/>
    <w:rsid w:val="006C567B"/>
    <w:rsid w:val="006C7E57"/>
    <w:rsid w:val="006D090E"/>
    <w:rsid w:val="006D1831"/>
    <w:rsid w:val="006D3744"/>
    <w:rsid w:val="006D3EF9"/>
    <w:rsid w:val="006D57DA"/>
    <w:rsid w:val="006D68B8"/>
    <w:rsid w:val="006D6BF1"/>
    <w:rsid w:val="006D763D"/>
    <w:rsid w:val="006E1365"/>
    <w:rsid w:val="006E2F56"/>
    <w:rsid w:val="006E361B"/>
    <w:rsid w:val="006E3CAD"/>
    <w:rsid w:val="006F1BB5"/>
    <w:rsid w:val="006F3382"/>
    <w:rsid w:val="006F527C"/>
    <w:rsid w:val="006F6977"/>
    <w:rsid w:val="006F6A09"/>
    <w:rsid w:val="006F6DE7"/>
    <w:rsid w:val="006F6DE8"/>
    <w:rsid w:val="006F7280"/>
    <w:rsid w:val="007014C5"/>
    <w:rsid w:val="0070285E"/>
    <w:rsid w:val="00705B0A"/>
    <w:rsid w:val="00706B35"/>
    <w:rsid w:val="00711534"/>
    <w:rsid w:val="007123BB"/>
    <w:rsid w:val="00713C77"/>
    <w:rsid w:val="0071675C"/>
    <w:rsid w:val="007177AE"/>
    <w:rsid w:val="007178F3"/>
    <w:rsid w:val="007213C8"/>
    <w:rsid w:val="007238D5"/>
    <w:rsid w:val="00723C0E"/>
    <w:rsid w:val="00723C78"/>
    <w:rsid w:val="00723F1D"/>
    <w:rsid w:val="00724D02"/>
    <w:rsid w:val="00725CF2"/>
    <w:rsid w:val="007264B1"/>
    <w:rsid w:val="00727690"/>
    <w:rsid w:val="00731615"/>
    <w:rsid w:val="0073192B"/>
    <w:rsid w:val="00733450"/>
    <w:rsid w:val="00736E67"/>
    <w:rsid w:val="0074102A"/>
    <w:rsid w:val="007415AA"/>
    <w:rsid w:val="00741B01"/>
    <w:rsid w:val="0074249A"/>
    <w:rsid w:val="00742AEC"/>
    <w:rsid w:val="00744B35"/>
    <w:rsid w:val="0074661B"/>
    <w:rsid w:val="007503F0"/>
    <w:rsid w:val="0075135E"/>
    <w:rsid w:val="00752C70"/>
    <w:rsid w:val="00753315"/>
    <w:rsid w:val="007570D7"/>
    <w:rsid w:val="00760863"/>
    <w:rsid w:val="00760B28"/>
    <w:rsid w:val="00760E74"/>
    <w:rsid w:val="007626BA"/>
    <w:rsid w:val="00762980"/>
    <w:rsid w:val="00762BF9"/>
    <w:rsid w:val="00762C8F"/>
    <w:rsid w:val="00763784"/>
    <w:rsid w:val="00763E91"/>
    <w:rsid w:val="0076609A"/>
    <w:rsid w:val="0076633A"/>
    <w:rsid w:val="00767413"/>
    <w:rsid w:val="0076785F"/>
    <w:rsid w:val="00767A97"/>
    <w:rsid w:val="0077299A"/>
    <w:rsid w:val="00773003"/>
    <w:rsid w:val="00773592"/>
    <w:rsid w:val="00773E2B"/>
    <w:rsid w:val="00776D08"/>
    <w:rsid w:val="00777245"/>
    <w:rsid w:val="00777379"/>
    <w:rsid w:val="00777C86"/>
    <w:rsid w:val="00780DF0"/>
    <w:rsid w:val="00781B06"/>
    <w:rsid w:val="007860B4"/>
    <w:rsid w:val="0078663C"/>
    <w:rsid w:val="00794C77"/>
    <w:rsid w:val="00794D38"/>
    <w:rsid w:val="00794E6E"/>
    <w:rsid w:val="007959BC"/>
    <w:rsid w:val="007A1262"/>
    <w:rsid w:val="007A2491"/>
    <w:rsid w:val="007A310B"/>
    <w:rsid w:val="007A45A3"/>
    <w:rsid w:val="007A6B22"/>
    <w:rsid w:val="007B0573"/>
    <w:rsid w:val="007B2B79"/>
    <w:rsid w:val="007B5119"/>
    <w:rsid w:val="007B7D97"/>
    <w:rsid w:val="007C1B7B"/>
    <w:rsid w:val="007C1FA4"/>
    <w:rsid w:val="007C49B3"/>
    <w:rsid w:val="007C523C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137F"/>
    <w:rsid w:val="007E26DD"/>
    <w:rsid w:val="007E2A06"/>
    <w:rsid w:val="007E3CE0"/>
    <w:rsid w:val="007E6BF6"/>
    <w:rsid w:val="007E7605"/>
    <w:rsid w:val="007F024C"/>
    <w:rsid w:val="007F1F3D"/>
    <w:rsid w:val="007F2D04"/>
    <w:rsid w:val="007F2F69"/>
    <w:rsid w:val="007F37AC"/>
    <w:rsid w:val="007F43E6"/>
    <w:rsid w:val="007F4B5D"/>
    <w:rsid w:val="007F4F42"/>
    <w:rsid w:val="007F5357"/>
    <w:rsid w:val="007F615F"/>
    <w:rsid w:val="007F640A"/>
    <w:rsid w:val="007F6AFF"/>
    <w:rsid w:val="007F6BB3"/>
    <w:rsid w:val="007F7682"/>
    <w:rsid w:val="00800088"/>
    <w:rsid w:val="00803299"/>
    <w:rsid w:val="0080772B"/>
    <w:rsid w:val="00811EAE"/>
    <w:rsid w:val="00811F1E"/>
    <w:rsid w:val="0081205B"/>
    <w:rsid w:val="0081213F"/>
    <w:rsid w:val="00812F66"/>
    <w:rsid w:val="0081425D"/>
    <w:rsid w:val="0081579A"/>
    <w:rsid w:val="00815A11"/>
    <w:rsid w:val="00817599"/>
    <w:rsid w:val="008178AE"/>
    <w:rsid w:val="008179F5"/>
    <w:rsid w:val="0082027C"/>
    <w:rsid w:val="00820C10"/>
    <w:rsid w:val="00820FC4"/>
    <w:rsid w:val="008229ED"/>
    <w:rsid w:val="008266D3"/>
    <w:rsid w:val="008301EC"/>
    <w:rsid w:val="00832F6E"/>
    <w:rsid w:val="00835AA3"/>
    <w:rsid w:val="008369F4"/>
    <w:rsid w:val="00837B99"/>
    <w:rsid w:val="00842821"/>
    <w:rsid w:val="00842872"/>
    <w:rsid w:val="008436A7"/>
    <w:rsid w:val="00844AC7"/>
    <w:rsid w:val="00844C32"/>
    <w:rsid w:val="008515C9"/>
    <w:rsid w:val="00851E66"/>
    <w:rsid w:val="008528F8"/>
    <w:rsid w:val="0085298D"/>
    <w:rsid w:val="008556C6"/>
    <w:rsid w:val="00856A8D"/>
    <w:rsid w:val="00860961"/>
    <w:rsid w:val="00860E0C"/>
    <w:rsid w:val="00863BB6"/>
    <w:rsid w:val="008644B1"/>
    <w:rsid w:val="008668C4"/>
    <w:rsid w:val="00867331"/>
    <w:rsid w:val="00867802"/>
    <w:rsid w:val="00867DA1"/>
    <w:rsid w:val="00872B5A"/>
    <w:rsid w:val="00872F68"/>
    <w:rsid w:val="00873B5F"/>
    <w:rsid w:val="00874897"/>
    <w:rsid w:val="00875C9A"/>
    <w:rsid w:val="008764E7"/>
    <w:rsid w:val="00876941"/>
    <w:rsid w:val="00876DF2"/>
    <w:rsid w:val="008770FD"/>
    <w:rsid w:val="008774F3"/>
    <w:rsid w:val="008809C1"/>
    <w:rsid w:val="0088264C"/>
    <w:rsid w:val="0088574E"/>
    <w:rsid w:val="00885F8C"/>
    <w:rsid w:val="00886286"/>
    <w:rsid w:val="00891264"/>
    <w:rsid w:val="00891ECA"/>
    <w:rsid w:val="00895C23"/>
    <w:rsid w:val="00896AED"/>
    <w:rsid w:val="008974BC"/>
    <w:rsid w:val="008A01D9"/>
    <w:rsid w:val="008A1682"/>
    <w:rsid w:val="008A5598"/>
    <w:rsid w:val="008A564D"/>
    <w:rsid w:val="008A63C1"/>
    <w:rsid w:val="008A6EE9"/>
    <w:rsid w:val="008A7991"/>
    <w:rsid w:val="008B1836"/>
    <w:rsid w:val="008B3419"/>
    <w:rsid w:val="008B51F4"/>
    <w:rsid w:val="008B5B13"/>
    <w:rsid w:val="008C1CBB"/>
    <w:rsid w:val="008C5149"/>
    <w:rsid w:val="008C6673"/>
    <w:rsid w:val="008C6E28"/>
    <w:rsid w:val="008D0C06"/>
    <w:rsid w:val="008D1717"/>
    <w:rsid w:val="008D1948"/>
    <w:rsid w:val="008D23EF"/>
    <w:rsid w:val="008D5B4D"/>
    <w:rsid w:val="008D5FD8"/>
    <w:rsid w:val="008D6654"/>
    <w:rsid w:val="008D6CF7"/>
    <w:rsid w:val="008E0CA1"/>
    <w:rsid w:val="008E1B44"/>
    <w:rsid w:val="008E2966"/>
    <w:rsid w:val="008E7CCD"/>
    <w:rsid w:val="008F0E42"/>
    <w:rsid w:val="008F383C"/>
    <w:rsid w:val="008F3BB8"/>
    <w:rsid w:val="008F4AC4"/>
    <w:rsid w:val="008F55F7"/>
    <w:rsid w:val="008F5641"/>
    <w:rsid w:val="008F5A80"/>
    <w:rsid w:val="008F5D5F"/>
    <w:rsid w:val="008F69F3"/>
    <w:rsid w:val="008F6E27"/>
    <w:rsid w:val="00900CCA"/>
    <w:rsid w:val="00901005"/>
    <w:rsid w:val="009022F6"/>
    <w:rsid w:val="00903C4D"/>
    <w:rsid w:val="00904413"/>
    <w:rsid w:val="00904540"/>
    <w:rsid w:val="009050F9"/>
    <w:rsid w:val="00906113"/>
    <w:rsid w:val="009071E8"/>
    <w:rsid w:val="00907724"/>
    <w:rsid w:val="00910527"/>
    <w:rsid w:val="00910D52"/>
    <w:rsid w:val="00913B0E"/>
    <w:rsid w:val="0091633F"/>
    <w:rsid w:val="00916B21"/>
    <w:rsid w:val="0091791D"/>
    <w:rsid w:val="00920D07"/>
    <w:rsid w:val="0092132E"/>
    <w:rsid w:val="00924929"/>
    <w:rsid w:val="009260A7"/>
    <w:rsid w:val="0092703A"/>
    <w:rsid w:val="009272D0"/>
    <w:rsid w:val="00930447"/>
    <w:rsid w:val="009304FB"/>
    <w:rsid w:val="0093199D"/>
    <w:rsid w:val="009329B8"/>
    <w:rsid w:val="00935AFB"/>
    <w:rsid w:val="00935D9B"/>
    <w:rsid w:val="0094146B"/>
    <w:rsid w:val="0094186B"/>
    <w:rsid w:val="00942C96"/>
    <w:rsid w:val="00943FA5"/>
    <w:rsid w:val="00944AA7"/>
    <w:rsid w:val="0094589C"/>
    <w:rsid w:val="00945940"/>
    <w:rsid w:val="00945EDA"/>
    <w:rsid w:val="0094610C"/>
    <w:rsid w:val="00946BAE"/>
    <w:rsid w:val="00947009"/>
    <w:rsid w:val="00947086"/>
    <w:rsid w:val="009502B0"/>
    <w:rsid w:val="00951626"/>
    <w:rsid w:val="00951E56"/>
    <w:rsid w:val="00954BAA"/>
    <w:rsid w:val="009568C8"/>
    <w:rsid w:val="00960CBE"/>
    <w:rsid w:val="00961E03"/>
    <w:rsid w:val="00961EBB"/>
    <w:rsid w:val="0096248C"/>
    <w:rsid w:val="009626C6"/>
    <w:rsid w:val="009628C5"/>
    <w:rsid w:val="00963330"/>
    <w:rsid w:val="00963815"/>
    <w:rsid w:val="00964BEE"/>
    <w:rsid w:val="00964EA0"/>
    <w:rsid w:val="00967300"/>
    <w:rsid w:val="00971AA6"/>
    <w:rsid w:val="00971B32"/>
    <w:rsid w:val="00973071"/>
    <w:rsid w:val="00973998"/>
    <w:rsid w:val="009749DC"/>
    <w:rsid w:val="009753DD"/>
    <w:rsid w:val="00976900"/>
    <w:rsid w:val="0098048D"/>
    <w:rsid w:val="009836FC"/>
    <w:rsid w:val="0098465D"/>
    <w:rsid w:val="00987A53"/>
    <w:rsid w:val="00987D8D"/>
    <w:rsid w:val="00991BF4"/>
    <w:rsid w:val="00991F7A"/>
    <w:rsid w:val="00992BE6"/>
    <w:rsid w:val="00992BFD"/>
    <w:rsid w:val="00995FD6"/>
    <w:rsid w:val="009A1516"/>
    <w:rsid w:val="009A2219"/>
    <w:rsid w:val="009A3C89"/>
    <w:rsid w:val="009A5A81"/>
    <w:rsid w:val="009A6308"/>
    <w:rsid w:val="009A6ADB"/>
    <w:rsid w:val="009A6DAA"/>
    <w:rsid w:val="009A6FCE"/>
    <w:rsid w:val="009A796A"/>
    <w:rsid w:val="009B141C"/>
    <w:rsid w:val="009B1EF1"/>
    <w:rsid w:val="009B2C0C"/>
    <w:rsid w:val="009B360D"/>
    <w:rsid w:val="009B4456"/>
    <w:rsid w:val="009B5F59"/>
    <w:rsid w:val="009B610B"/>
    <w:rsid w:val="009B6432"/>
    <w:rsid w:val="009B69BD"/>
    <w:rsid w:val="009C0978"/>
    <w:rsid w:val="009C0CB0"/>
    <w:rsid w:val="009C1D24"/>
    <w:rsid w:val="009C2C41"/>
    <w:rsid w:val="009C3365"/>
    <w:rsid w:val="009C451A"/>
    <w:rsid w:val="009C79A3"/>
    <w:rsid w:val="009D4890"/>
    <w:rsid w:val="009D5145"/>
    <w:rsid w:val="009D5F2B"/>
    <w:rsid w:val="009D5FD2"/>
    <w:rsid w:val="009E0ABB"/>
    <w:rsid w:val="009E15B2"/>
    <w:rsid w:val="009E169A"/>
    <w:rsid w:val="009E2527"/>
    <w:rsid w:val="009E3A60"/>
    <w:rsid w:val="009E5E13"/>
    <w:rsid w:val="009E733D"/>
    <w:rsid w:val="009F1417"/>
    <w:rsid w:val="009F1C35"/>
    <w:rsid w:val="009F1F2E"/>
    <w:rsid w:val="009F2A27"/>
    <w:rsid w:val="009F3EC0"/>
    <w:rsid w:val="009F6164"/>
    <w:rsid w:val="009F62C0"/>
    <w:rsid w:val="00A01589"/>
    <w:rsid w:val="00A035D7"/>
    <w:rsid w:val="00A102DE"/>
    <w:rsid w:val="00A10E14"/>
    <w:rsid w:val="00A120DF"/>
    <w:rsid w:val="00A23211"/>
    <w:rsid w:val="00A238A3"/>
    <w:rsid w:val="00A2532F"/>
    <w:rsid w:val="00A30964"/>
    <w:rsid w:val="00A30F49"/>
    <w:rsid w:val="00A31115"/>
    <w:rsid w:val="00A328FA"/>
    <w:rsid w:val="00A342B1"/>
    <w:rsid w:val="00A3480F"/>
    <w:rsid w:val="00A40A5B"/>
    <w:rsid w:val="00A4180C"/>
    <w:rsid w:val="00A4285C"/>
    <w:rsid w:val="00A436BE"/>
    <w:rsid w:val="00A457E6"/>
    <w:rsid w:val="00A47245"/>
    <w:rsid w:val="00A47DFA"/>
    <w:rsid w:val="00A506EC"/>
    <w:rsid w:val="00A50AA7"/>
    <w:rsid w:val="00A5197B"/>
    <w:rsid w:val="00A5321C"/>
    <w:rsid w:val="00A539CE"/>
    <w:rsid w:val="00A56597"/>
    <w:rsid w:val="00A603AF"/>
    <w:rsid w:val="00A6044E"/>
    <w:rsid w:val="00A60B1E"/>
    <w:rsid w:val="00A61797"/>
    <w:rsid w:val="00A63ED8"/>
    <w:rsid w:val="00A6497F"/>
    <w:rsid w:val="00A67C6C"/>
    <w:rsid w:val="00A71265"/>
    <w:rsid w:val="00A751A3"/>
    <w:rsid w:val="00A76FE9"/>
    <w:rsid w:val="00A81779"/>
    <w:rsid w:val="00A81943"/>
    <w:rsid w:val="00A8252C"/>
    <w:rsid w:val="00A838E1"/>
    <w:rsid w:val="00A84168"/>
    <w:rsid w:val="00A84E94"/>
    <w:rsid w:val="00A84FDF"/>
    <w:rsid w:val="00A91957"/>
    <w:rsid w:val="00A91DC7"/>
    <w:rsid w:val="00A94B92"/>
    <w:rsid w:val="00A95CC5"/>
    <w:rsid w:val="00A971DC"/>
    <w:rsid w:val="00A97D05"/>
    <w:rsid w:val="00AA4C95"/>
    <w:rsid w:val="00AA5166"/>
    <w:rsid w:val="00AA544A"/>
    <w:rsid w:val="00AA562F"/>
    <w:rsid w:val="00AA69E3"/>
    <w:rsid w:val="00AA6A1F"/>
    <w:rsid w:val="00AA7568"/>
    <w:rsid w:val="00AA7603"/>
    <w:rsid w:val="00AB18AF"/>
    <w:rsid w:val="00AB2DCC"/>
    <w:rsid w:val="00AB675F"/>
    <w:rsid w:val="00AB6855"/>
    <w:rsid w:val="00AB69DD"/>
    <w:rsid w:val="00AB7EB0"/>
    <w:rsid w:val="00AC02A3"/>
    <w:rsid w:val="00AC0790"/>
    <w:rsid w:val="00AC1019"/>
    <w:rsid w:val="00AC1575"/>
    <w:rsid w:val="00AC2953"/>
    <w:rsid w:val="00AC352D"/>
    <w:rsid w:val="00AC47E1"/>
    <w:rsid w:val="00AC5240"/>
    <w:rsid w:val="00AC54A1"/>
    <w:rsid w:val="00AC602B"/>
    <w:rsid w:val="00AC7404"/>
    <w:rsid w:val="00AC7F3C"/>
    <w:rsid w:val="00AD10E2"/>
    <w:rsid w:val="00AD123F"/>
    <w:rsid w:val="00AD2723"/>
    <w:rsid w:val="00AD2DF3"/>
    <w:rsid w:val="00AD327C"/>
    <w:rsid w:val="00AD3331"/>
    <w:rsid w:val="00AD382F"/>
    <w:rsid w:val="00AD5036"/>
    <w:rsid w:val="00AD6478"/>
    <w:rsid w:val="00AD757D"/>
    <w:rsid w:val="00AD75CD"/>
    <w:rsid w:val="00AD7830"/>
    <w:rsid w:val="00AE011B"/>
    <w:rsid w:val="00AE0316"/>
    <w:rsid w:val="00AE5085"/>
    <w:rsid w:val="00AE6D6B"/>
    <w:rsid w:val="00AE6D8C"/>
    <w:rsid w:val="00AF2836"/>
    <w:rsid w:val="00AF524D"/>
    <w:rsid w:val="00B004BF"/>
    <w:rsid w:val="00B03AAC"/>
    <w:rsid w:val="00B0599F"/>
    <w:rsid w:val="00B05C9C"/>
    <w:rsid w:val="00B066B3"/>
    <w:rsid w:val="00B12ABF"/>
    <w:rsid w:val="00B12CF6"/>
    <w:rsid w:val="00B13240"/>
    <w:rsid w:val="00B134E4"/>
    <w:rsid w:val="00B14FA7"/>
    <w:rsid w:val="00B16686"/>
    <w:rsid w:val="00B16705"/>
    <w:rsid w:val="00B2015E"/>
    <w:rsid w:val="00B23A44"/>
    <w:rsid w:val="00B23C6F"/>
    <w:rsid w:val="00B245BD"/>
    <w:rsid w:val="00B252AC"/>
    <w:rsid w:val="00B254DC"/>
    <w:rsid w:val="00B255A9"/>
    <w:rsid w:val="00B26E07"/>
    <w:rsid w:val="00B308A2"/>
    <w:rsid w:val="00B3176E"/>
    <w:rsid w:val="00B31FB2"/>
    <w:rsid w:val="00B321FF"/>
    <w:rsid w:val="00B322B2"/>
    <w:rsid w:val="00B337FE"/>
    <w:rsid w:val="00B33A58"/>
    <w:rsid w:val="00B35341"/>
    <w:rsid w:val="00B37088"/>
    <w:rsid w:val="00B37A19"/>
    <w:rsid w:val="00B40935"/>
    <w:rsid w:val="00B41DD9"/>
    <w:rsid w:val="00B4394D"/>
    <w:rsid w:val="00B43EE9"/>
    <w:rsid w:val="00B44907"/>
    <w:rsid w:val="00B44DA8"/>
    <w:rsid w:val="00B46384"/>
    <w:rsid w:val="00B527FA"/>
    <w:rsid w:val="00B53162"/>
    <w:rsid w:val="00B53E17"/>
    <w:rsid w:val="00B55BF0"/>
    <w:rsid w:val="00B60F9B"/>
    <w:rsid w:val="00B6406D"/>
    <w:rsid w:val="00B648D6"/>
    <w:rsid w:val="00B665B7"/>
    <w:rsid w:val="00B66BFA"/>
    <w:rsid w:val="00B66CB1"/>
    <w:rsid w:val="00B67F86"/>
    <w:rsid w:val="00B67F87"/>
    <w:rsid w:val="00B701EE"/>
    <w:rsid w:val="00B72B7D"/>
    <w:rsid w:val="00B744E2"/>
    <w:rsid w:val="00B746C4"/>
    <w:rsid w:val="00B75E1B"/>
    <w:rsid w:val="00B75E5F"/>
    <w:rsid w:val="00B82A18"/>
    <w:rsid w:val="00B83F31"/>
    <w:rsid w:val="00B84E79"/>
    <w:rsid w:val="00B86BDC"/>
    <w:rsid w:val="00B9186B"/>
    <w:rsid w:val="00B91B3C"/>
    <w:rsid w:val="00B93C9F"/>
    <w:rsid w:val="00B93FF9"/>
    <w:rsid w:val="00B9445B"/>
    <w:rsid w:val="00B963FE"/>
    <w:rsid w:val="00B97198"/>
    <w:rsid w:val="00B97FD6"/>
    <w:rsid w:val="00BA007E"/>
    <w:rsid w:val="00BA025C"/>
    <w:rsid w:val="00BA15C9"/>
    <w:rsid w:val="00BA193C"/>
    <w:rsid w:val="00BA1B64"/>
    <w:rsid w:val="00BA5B6A"/>
    <w:rsid w:val="00BA5EB6"/>
    <w:rsid w:val="00BA72A3"/>
    <w:rsid w:val="00BB0496"/>
    <w:rsid w:val="00BB229F"/>
    <w:rsid w:val="00BB25CA"/>
    <w:rsid w:val="00BB4474"/>
    <w:rsid w:val="00BB48EA"/>
    <w:rsid w:val="00BC062A"/>
    <w:rsid w:val="00BC0D80"/>
    <w:rsid w:val="00BC128A"/>
    <w:rsid w:val="00BC12A8"/>
    <w:rsid w:val="00BC30D2"/>
    <w:rsid w:val="00BC3360"/>
    <w:rsid w:val="00BC59EE"/>
    <w:rsid w:val="00BC71B2"/>
    <w:rsid w:val="00BC740C"/>
    <w:rsid w:val="00BD1A80"/>
    <w:rsid w:val="00BD4E8E"/>
    <w:rsid w:val="00BD6512"/>
    <w:rsid w:val="00BD698C"/>
    <w:rsid w:val="00BE10C4"/>
    <w:rsid w:val="00BE244B"/>
    <w:rsid w:val="00BE2956"/>
    <w:rsid w:val="00BF0880"/>
    <w:rsid w:val="00BF269B"/>
    <w:rsid w:val="00BF62F3"/>
    <w:rsid w:val="00BF6626"/>
    <w:rsid w:val="00BF6981"/>
    <w:rsid w:val="00C00177"/>
    <w:rsid w:val="00C02EE7"/>
    <w:rsid w:val="00C031B0"/>
    <w:rsid w:val="00C039D8"/>
    <w:rsid w:val="00C042A2"/>
    <w:rsid w:val="00C05269"/>
    <w:rsid w:val="00C061A3"/>
    <w:rsid w:val="00C1021F"/>
    <w:rsid w:val="00C11F6E"/>
    <w:rsid w:val="00C12D32"/>
    <w:rsid w:val="00C1439B"/>
    <w:rsid w:val="00C149B2"/>
    <w:rsid w:val="00C1513F"/>
    <w:rsid w:val="00C15639"/>
    <w:rsid w:val="00C17241"/>
    <w:rsid w:val="00C208A5"/>
    <w:rsid w:val="00C230BF"/>
    <w:rsid w:val="00C23AE2"/>
    <w:rsid w:val="00C2459E"/>
    <w:rsid w:val="00C25643"/>
    <w:rsid w:val="00C26440"/>
    <w:rsid w:val="00C26DE5"/>
    <w:rsid w:val="00C31937"/>
    <w:rsid w:val="00C31954"/>
    <w:rsid w:val="00C31DFF"/>
    <w:rsid w:val="00C321B7"/>
    <w:rsid w:val="00C33D8F"/>
    <w:rsid w:val="00C33E3E"/>
    <w:rsid w:val="00C35610"/>
    <w:rsid w:val="00C36917"/>
    <w:rsid w:val="00C40237"/>
    <w:rsid w:val="00C41B6D"/>
    <w:rsid w:val="00C4312F"/>
    <w:rsid w:val="00C44E13"/>
    <w:rsid w:val="00C45325"/>
    <w:rsid w:val="00C47528"/>
    <w:rsid w:val="00C5121D"/>
    <w:rsid w:val="00C512F5"/>
    <w:rsid w:val="00C5333E"/>
    <w:rsid w:val="00C53B1C"/>
    <w:rsid w:val="00C54991"/>
    <w:rsid w:val="00C5519C"/>
    <w:rsid w:val="00C57555"/>
    <w:rsid w:val="00C57DE0"/>
    <w:rsid w:val="00C6099E"/>
    <w:rsid w:val="00C62D5A"/>
    <w:rsid w:val="00C630B4"/>
    <w:rsid w:val="00C65BF9"/>
    <w:rsid w:val="00C6691A"/>
    <w:rsid w:val="00C67550"/>
    <w:rsid w:val="00C70ACE"/>
    <w:rsid w:val="00C73311"/>
    <w:rsid w:val="00C73456"/>
    <w:rsid w:val="00C73D1C"/>
    <w:rsid w:val="00C7451C"/>
    <w:rsid w:val="00C74B33"/>
    <w:rsid w:val="00C74CB6"/>
    <w:rsid w:val="00C750CA"/>
    <w:rsid w:val="00C754A1"/>
    <w:rsid w:val="00C7676E"/>
    <w:rsid w:val="00C77868"/>
    <w:rsid w:val="00C77AD5"/>
    <w:rsid w:val="00C77AE3"/>
    <w:rsid w:val="00C805BB"/>
    <w:rsid w:val="00C81CC4"/>
    <w:rsid w:val="00C81FA0"/>
    <w:rsid w:val="00C831F9"/>
    <w:rsid w:val="00C83362"/>
    <w:rsid w:val="00C85D27"/>
    <w:rsid w:val="00C861C7"/>
    <w:rsid w:val="00C864A7"/>
    <w:rsid w:val="00C86A6A"/>
    <w:rsid w:val="00C875BE"/>
    <w:rsid w:val="00C900A6"/>
    <w:rsid w:val="00C908C8"/>
    <w:rsid w:val="00C920DB"/>
    <w:rsid w:val="00C9257F"/>
    <w:rsid w:val="00C92A45"/>
    <w:rsid w:val="00C950E9"/>
    <w:rsid w:val="00C95282"/>
    <w:rsid w:val="00C95299"/>
    <w:rsid w:val="00C977C9"/>
    <w:rsid w:val="00CA15EA"/>
    <w:rsid w:val="00CA2A65"/>
    <w:rsid w:val="00CA2FCD"/>
    <w:rsid w:val="00CA35AA"/>
    <w:rsid w:val="00CA4139"/>
    <w:rsid w:val="00CA43B1"/>
    <w:rsid w:val="00CA523B"/>
    <w:rsid w:val="00CA62A0"/>
    <w:rsid w:val="00CB104F"/>
    <w:rsid w:val="00CB24D0"/>
    <w:rsid w:val="00CB3255"/>
    <w:rsid w:val="00CB44EF"/>
    <w:rsid w:val="00CB609B"/>
    <w:rsid w:val="00CC10F4"/>
    <w:rsid w:val="00CC14E2"/>
    <w:rsid w:val="00CC1D59"/>
    <w:rsid w:val="00CC2C31"/>
    <w:rsid w:val="00CC61CB"/>
    <w:rsid w:val="00CC6479"/>
    <w:rsid w:val="00CC70B4"/>
    <w:rsid w:val="00CD0849"/>
    <w:rsid w:val="00CD156D"/>
    <w:rsid w:val="00CD1DA5"/>
    <w:rsid w:val="00CD20A1"/>
    <w:rsid w:val="00CD2AF9"/>
    <w:rsid w:val="00CD7AF5"/>
    <w:rsid w:val="00CE2FCD"/>
    <w:rsid w:val="00CE45C8"/>
    <w:rsid w:val="00CE6D27"/>
    <w:rsid w:val="00CF36BA"/>
    <w:rsid w:val="00CF5787"/>
    <w:rsid w:val="00CF704E"/>
    <w:rsid w:val="00CF7F4C"/>
    <w:rsid w:val="00D003C6"/>
    <w:rsid w:val="00D01BEE"/>
    <w:rsid w:val="00D0288E"/>
    <w:rsid w:val="00D03E90"/>
    <w:rsid w:val="00D040D2"/>
    <w:rsid w:val="00D0433B"/>
    <w:rsid w:val="00D06589"/>
    <w:rsid w:val="00D0672D"/>
    <w:rsid w:val="00D06CB0"/>
    <w:rsid w:val="00D10530"/>
    <w:rsid w:val="00D108DC"/>
    <w:rsid w:val="00D10F29"/>
    <w:rsid w:val="00D147AA"/>
    <w:rsid w:val="00D16C99"/>
    <w:rsid w:val="00D17950"/>
    <w:rsid w:val="00D20D79"/>
    <w:rsid w:val="00D21478"/>
    <w:rsid w:val="00D21F38"/>
    <w:rsid w:val="00D2282D"/>
    <w:rsid w:val="00D23957"/>
    <w:rsid w:val="00D24402"/>
    <w:rsid w:val="00D25828"/>
    <w:rsid w:val="00D26491"/>
    <w:rsid w:val="00D275C7"/>
    <w:rsid w:val="00D27CF7"/>
    <w:rsid w:val="00D27CFD"/>
    <w:rsid w:val="00D32686"/>
    <w:rsid w:val="00D32AFF"/>
    <w:rsid w:val="00D34A8E"/>
    <w:rsid w:val="00D35492"/>
    <w:rsid w:val="00D3609A"/>
    <w:rsid w:val="00D3739E"/>
    <w:rsid w:val="00D432AA"/>
    <w:rsid w:val="00D43940"/>
    <w:rsid w:val="00D43E17"/>
    <w:rsid w:val="00D456EE"/>
    <w:rsid w:val="00D45C44"/>
    <w:rsid w:val="00D4626F"/>
    <w:rsid w:val="00D46BD3"/>
    <w:rsid w:val="00D477BC"/>
    <w:rsid w:val="00D54B80"/>
    <w:rsid w:val="00D55CC6"/>
    <w:rsid w:val="00D55F11"/>
    <w:rsid w:val="00D56D07"/>
    <w:rsid w:val="00D60027"/>
    <w:rsid w:val="00D6393F"/>
    <w:rsid w:val="00D64909"/>
    <w:rsid w:val="00D64F91"/>
    <w:rsid w:val="00D652B5"/>
    <w:rsid w:val="00D65387"/>
    <w:rsid w:val="00D66C3C"/>
    <w:rsid w:val="00D71360"/>
    <w:rsid w:val="00D714F0"/>
    <w:rsid w:val="00D717D8"/>
    <w:rsid w:val="00D71CF7"/>
    <w:rsid w:val="00D72BA8"/>
    <w:rsid w:val="00D757FA"/>
    <w:rsid w:val="00D75B3C"/>
    <w:rsid w:val="00D764B6"/>
    <w:rsid w:val="00D76BE4"/>
    <w:rsid w:val="00D83121"/>
    <w:rsid w:val="00D83400"/>
    <w:rsid w:val="00D85B10"/>
    <w:rsid w:val="00D91A5E"/>
    <w:rsid w:val="00D92C10"/>
    <w:rsid w:val="00D92FCF"/>
    <w:rsid w:val="00D95107"/>
    <w:rsid w:val="00D96A47"/>
    <w:rsid w:val="00DA0F9A"/>
    <w:rsid w:val="00DA3892"/>
    <w:rsid w:val="00DA4E8C"/>
    <w:rsid w:val="00DA7B21"/>
    <w:rsid w:val="00DB008F"/>
    <w:rsid w:val="00DB1BE3"/>
    <w:rsid w:val="00DB4E74"/>
    <w:rsid w:val="00DB7F29"/>
    <w:rsid w:val="00DC5808"/>
    <w:rsid w:val="00DC5F57"/>
    <w:rsid w:val="00DC6A9B"/>
    <w:rsid w:val="00DC7E8A"/>
    <w:rsid w:val="00DD01B2"/>
    <w:rsid w:val="00DD1957"/>
    <w:rsid w:val="00DD2406"/>
    <w:rsid w:val="00DD2EB6"/>
    <w:rsid w:val="00DD3966"/>
    <w:rsid w:val="00DD41E7"/>
    <w:rsid w:val="00DD4E63"/>
    <w:rsid w:val="00DD53D0"/>
    <w:rsid w:val="00DD63B5"/>
    <w:rsid w:val="00DD661F"/>
    <w:rsid w:val="00DE106C"/>
    <w:rsid w:val="00DE2352"/>
    <w:rsid w:val="00DE319F"/>
    <w:rsid w:val="00DE47F2"/>
    <w:rsid w:val="00DE513E"/>
    <w:rsid w:val="00DE5F2A"/>
    <w:rsid w:val="00DE61F3"/>
    <w:rsid w:val="00DE6853"/>
    <w:rsid w:val="00DE76B5"/>
    <w:rsid w:val="00DE7802"/>
    <w:rsid w:val="00DF0D69"/>
    <w:rsid w:val="00DF24C6"/>
    <w:rsid w:val="00DF2889"/>
    <w:rsid w:val="00DF2975"/>
    <w:rsid w:val="00DF3434"/>
    <w:rsid w:val="00DF3E40"/>
    <w:rsid w:val="00DF5A1E"/>
    <w:rsid w:val="00DF69D4"/>
    <w:rsid w:val="00DF7019"/>
    <w:rsid w:val="00E00FDE"/>
    <w:rsid w:val="00E010D2"/>
    <w:rsid w:val="00E01772"/>
    <w:rsid w:val="00E01EEB"/>
    <w:rsid w:val="00E05F04"/>
    <w:rsid w:val="00E07E9E"/>
    <w:rsid w:val="00E112E3"/>
    <w:rsid w:val="00E113FE"/>
    <w:rsid w:val="00E11DD4"/>
    <w:rsid w:val="00E11F88"/>
    <w:rsid w:val="00E120D6"/>
    <w:rsid w:val="00E13BEC"/>
    <w:rsid w:val="00E1491F"/>
    <w:rsid w:val="00E1528E"/>
    <w:rsid w:val="00E16881"/>
    <w:rsid w:val="00E1688C"/>
    <w:rsid w:val="00E171FC"/>
    <w:rsid w:val="00E1726A"/>
    <w:rsid w:val="00E17D94"/>
    <w:rsid w:val="00E20169"/>
    <w:rsid w:val="00E209DD"/>
    <w:rsid w:val="00E20F12"/>
    <w:rsid w:val="00E20FD5"/>
    <w:rsid w:val="00E21E57"/>
    <w:rsid w:val="00E259DE"/>
    <w:rsid w:val="00E25C15"/>
    <w:rsid w:val="00E309EC"/>
    <w:rsid w:val="00E31170"/>
    <w:rsid w:val="00E31699"/>
    <w:rsid w:val="00E31C5D"/>
    <w:rsid w:val="00E31E31"/>
    <w:rsid w:val="00E335F9"/>
    <w:rsid w:val="00E34360"/>
    <w:rsid w:val="00E35CB0"/>
    <w:rsid w:val="00E428D0"/>
    <w:rsid w:val="00E42C0F"/>
    <w:rsid w:val="00E44181"/>
    <w:rsid w:val="00E44E3E"/>
    <w:rsid w:val="00E451D2"/>
    <w:rsid w:val="00E454FB"/>
    <w:rsid w:val="00E4561C"/>
    <w:rsid w:val="00E45C2A"/>
    <w:rsid w:val="00E4684E"/>
    <w:rsid w:val="00E47D31"/>
    <w:rsid w:val="00E501D3"/>
    <w:rsid w:val="00E508A3"/>
    <w:rsid w:val="00E533AD"/>
    <w:rsid w:val="00E53BD6"/>
    <w:rsid w:val="00E54799"/>
    <w:rsid w:val="00E55154"/>
    <w:rsid w:val="00E619BD"/>
    <w:rsid w:val="00E61B2B"/>
    <w:rsid w:val="00E6297C"/>
    <w:rsid w:val="00E6381D"/>
    <w:rsid w:val="00E638BA"/>
    <w:rsid w:val="00E63EC6"/>
    <w:rsid w:val="00E64C97"/>
    <w:rsid w:val="00E65CD1"/>
    <w:rsid w:val="00E702AA"/>
    <w:rsid w:val="00E7037B"/>
    <w:rsid w:val="00E70B46"/>
    <w:rsid w:val="00E740E1"/>
    <w:rsid w:val="00E746BE"/>
    <w:rsid w:val="00E74870"/>
    <w:rsid w:val="00E74B29"/>
    <w:rsid w:val="00E76E27"/>
    <w:rsid w:val="00E77E92"/>
    <w:rsid w:val="00E82975"/>
    <w:rsid w:val="00E85D44"/>
    <w:rsid w:val="00E87D2F"/>
    <w:rsid w:val="00E908A2"/>
    <w:rsid w:val="00E93A0F"/>
    <w:rsid w:val="00E94346"/>
    <w:rsid w:val="00E94EB0"/>
    <w:rsid w:val="00E94EDC"/>
    <w:rsid w:val="00E95679"/>
    <w:rsid w:val="00EA33A7"/>
    <w:rsid w:val="00EA366E"/>
    <w:rsid w:val="00EA3C22"/>
    <w:rsid w:val="00EA4E90"/>
    <w:rsid w:val="00EA6493"/>
    <w:rsid w:val="00EA6C72"/>
    <w:rsid w:val="00EA71CE"/>
    <w:rsid w:val="00EB0722"/>
    <w:rsid w:val="00EB09E1"/>
    <w:rsid w:val="00EB2DD8"/>
    <w:rsid w:val="00EB36BD"/>
    <w:rsid w:val="00EB3F0F"/>
    <w:rsid w:val="00EB5713"/>
    <w:rsid w:val="00EB60AE"/>
    <w:rsid w:val="00EB6A0C"/>
    <w:rsid w:val="00EC0490"/>
    <w:rsid w:val="00EC106F"/>
    <w:rsid w:val="00EC1692"/>
    <w:rsid w:val="00EC1B3D"/>
    <w:rsid w:val="00EC1F6B"/>
    <w:rsid w:val="00EC7C63"/>
    <w:rsid w:val="00ED187A"/>
    <w:rsid w:val="00ED397A"/>
    <w:rsid w:val="00ED4533"/>
    <w:rsid w:val="00ED4B84"/>
    <w:rsid w:val="00ED4BA1"/>
    <w:rsid w:val="00EE07D7"/>
    <w:rsid w:val="00EE20A7"/>
    <w:rsid w:val="00EE2B46"/>
    <w:rsid w:val="00EE38A1"/>
    <w:rsid w:val="00EE4634"/>
    <w:rsid w:val="00EE4E4C"/>
    <w:rsid w:val="00EE5922"/>
    <w:rsid w:val="00EE5FFA"/>
    <w:rsid w:val="00EF065E"/>
    <w:rsid w:val="00EF22F9"/>
    <w:rsid w:val="00EF42F2"/>
    <w:rsid w:val="00EF4350"/>
    <w:rsid w:val="00EF4BDF"/>
    <w:rsid w:val="00EF5A73"/>
    <w:rsid w:val="00EF6E85"/>
    <w:rsid w:val="00EF78C6"/>
    <w:rsid w:val="00F0119A"/>
    <w:rsid w:val="00F03325"/>
    <w:rsid w:val="00F04651"/>
    <w:rsid w:val="00F05354"/>
    <w:rsid w:val="00F068AB"/>
    <w:rsid w:val="00F06A45"/>
    <w:rsid w:val="00F06F77"/>
    <w:rsid w:val="00F07A8B"/>
    <w:rsid w:val="00F100F0"/>
    <w:rsid w:val="00F10419"/>
    <w:rsid w:val="00F113AE"/>
    <w:rsid w:val="00F12639"/>
    <w:rsid w:val="00F13191"/>
    <w:rsid w:val="00F1327A"/>
    <w:rsid w:val="00F13B5B"/>
    <w:rsid w:val="00F14FD8"/>
    <w:rsid w:val="00F1675B"/>
    <w:rsid w:val="00F172FF"/>
    <w:rsid w:val="00F1736F"/>
    <w:rsid w:val="00F216F5"/>
    <w:rsid w:val="00F22BB2"/>
    <w:rsid w:val="00F23D42"/>
    <w:rsid w:val="00F2440D"/>
    <w:rsid w:val="00F2575C"/>
    <w:rsid w:val="00F25BA2"/>
    <w:rsid w:val="00F264F1"/>
    <w:rsid w:val="00F272EC"/>
    <w:rsid w:val="00F27E3D"/>
    <w:rsid w:val="00F32549"/>
    <w:rsid w:val="00F3432C"/>
    <w:rsid w:val="00F34F56"/>
    <w:rsid w:val="00F34FDE"/>
    <w:rsid w:val="00F36440"/>
    <w:rsid w:val="00F36BAD"/>
    <w:rsid w:val="00F37CF7"/>
    <w:rsid w:val="00F40EE8"/>
    <w:rsid w:val="00F41027"/>
    <w:rsid w:val="00F436B2"/>
    <w:rsid w:val="00F441E4"/>
    <w:rsid w:val="00F4566C"/>
    <w:rsid w:val="00F456E8"/>
    <w:rsid w:val="00F45E54"/>
    <w:rsid w:val="00F45F2C"/>
    <w:rsid w:val="00F45FF8"/>
    <w:rsid w:val="00F47001"/>
    <w:rsid w:val="00F47301"/>
    <w:rsid w:val="00F5364B"/>
    <w:rsid w:val="00F55032"/>
    <w:rsid w:val="00F55433"/>
    <w:rsid w:val="00F55F21"/>
    <w:rsid w:val="00F56497"/>
    <w:rsid w:val="00F5726A"/>
    <w:rsid w:val="00F606FB"/>
    <w:rsid w:val="00F60902"/>
    <w:rsid w:val="00F6408F"/>
    <w:rsid w:val="00F67268"/>
    <w:rsid w:val="00F67EE2"/>
    <w:rsid w:val="00F7147C"/>
    <w:rsid w:val="00F72E5F"/>
    <w:rsid w:val="00F74629"/>
    <w:rsid w:val="00F7478D"/>
    <w:rsid w:val="00F75A67"/>
    <w:rsid w:val="00F81935"/>
    <w:rsid w:val="00F82283"/>
    <w:rsid w:val="00F82C60"/>
    <w:rsid w:val="00F840B2"/>
    <w:rsid w:val="00F84826"/>
    <w:rsid w:val="00F85A64"/>
    <w:rsid w:val="00F86ADB"/>
    <w:rsid w:val="00F953F0"/>
    <w:rsid w:val="00F97B0F"/>
    <w:rsid w:val="00FA0F0F"/>
    <w:rsid w:val="00FA1404"/>
    <w:rsid w:val="00FA1DDD"/>
    <w:rsid w:val="00FA23DB"/>
    <w:rsid w:val="00FA3439"/>
    <w:rsid w:val="00FA433C"/>
    <w:rsid w:val="00FA44FF"/>
    <w:rsid w:val="00FA50B4"/>
    <w:rsid w:val="00FA6515"/>
    <w:rsid w:val="00FA7D6E"/>
    <w:rsid w:val="00FB25AB"/>
    <w:rsid w:val="00FB4165"/>
    <w:rsid w:val="00FB5B0A"/>
    <w:rsid w:val="00FB64BC"/>
    <w:rsid w:val="00FB67B7"/>
    <w:rsid w:val="00FB6BA8"/>
    <w:rsid w:val="00FB7B43"/>
    <w:rsid w:val="00FB7DAD"/>
    <w:rsid w:val="00FC2142"/>
    <w:rsid w:val="00FC45F9"/>
    <w:rsid w:val="00FC4C2C"/>
    <w:rsid w:val="00FC5403"/>
    <w:rsid w:val="00FC5E80"/>
    <w:rsid w:val="00FC7F54"/>
    <w:rsid w:val="00FD2D78"/>
    <w:rsid w:val="00FD47D8"/>
    <w:rsid w:val="00FD4AB8"/>
    <w:rsid w:val="00FD7B6C"/>
    <w:rsid w:val="00FE316C"/>
    <w:rsid w:val="00FE43BF"/>
    <w:rsid w:val="00FE67D9"/>
    <w:rsid w:val="00FE6B83"/>
    <w:rsid w:val="00FE75B8"/>
    <w:rsid w:val="00FF208C"/>
    <w:rsid w:val="00FF210E"/>
    <w:rsid w:val="00FF6B8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2DF12"/>
  <w15:docId w15:val="{90B06F5E-569F-48E8-938B-68E23F4E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DD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196534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styleId="af1">
    <w:name w:val="annotation reference"/>
    <w:qFormat/>
    <w:rsid w:val="00C7451C"/>
    <w:rPr>
      <w:sz w:val="16"/>
      <w:szCs w:val="16"/>
    </w:rPr>
  </w:style>
  <w:style w:type="paragraph" w:customStyle="1" w:styleId="Guidance">
    <w:name w:val="Guidance"/>
    <w:basedOn w:val="a"/>
    <w:rsid w:val="00C7451C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eastAsia="ja-JP"/>
    </w:rPr>
  </w:style>
  <w:style w:type="character" w:customStyle="1" w:styleId="B1Char1">
    <w:name w:val="B1 Char1"/>
    <w:qFormat/>
    <w:rsid w:val="000D32FB"/>
    <w:rPr>
      <w:lang w:eastAsia="en-US"/>
    </w:rPr>
  </w:style>
  <w:style w:type="character" w:customStyle="1" w:styleId="NOZchn">
    <w:name w:val="NO Zchn"/>
    <w:rsid w:val="002B2E15"/>
    <w:rPr>
      <w:lang w:eastAsia="en-US"/>
    </w:rPr>
  </w:style>
  <w:style w:type="paragraph" w:customStyle="1" w:styleId="AgreementOnLine">
    <w:name w:val="AgreementOnLine"/>
    <w:basedOn w:val="Agreement"/>
    <w:qFormat/>
    <w:rsid w:val="00A2532F"/>
    <w:pPr>
      <w:numPr>
        <w:ilvl w:val="1"/>
        <w:numId w:val="74"/>
      </w:numPr>
      <w:tabs>
        <w:tab w:val="clear" w:pos="1440"/>
        <w:tab w:val="clear" w:pos="1635"/>
        <w:tab w:val="left" w:pos="1619"/>
      </w:tabs>
      <w:spacing w:after="160"/>
      <w:ind w:left="16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7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admin\AppData\Roaming\Documents\3GPP\tsg_ran\WG2\TSGR2_118-e\Docs\R2-220594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741ADA34DAE5B48A9200DDC0AA8D032" ma:contentTypeVersion="4" ma:contentTypeDescription="새 문서를 만듭니다." ma:contentTypeScope="" ma:versionID="02f9aec6ef6e987b9f9bdf20c102203c">
  <xsd:schema xmlns:xsd="http://www.w3.org/2001/XMLSchema" xmlns:xs="http://www.w3.org/2001/XMLSchema" xmlns:p="http://schemas.microsoft.com/office/2006/metadata/properties" xmlns:ns3="aa0986fd-4f96-42f6-b31b-14071371ba6a" targetNamespace="http://schemas.microsoft.com/office/2006/metadata/properties" ma:root="true" ma:fieldsID="34ca5e33da43a00389a33484aaf9a113" ns3:_="">
    <xsd:import namespace="aa0986fd-4f96-42f6-b31b-14071371ba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986fd-4f96-42f6-b31b-14071371b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0986fd-4f96-42f6-b31b-14071371ba6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5BA85-0501-45B5-87CB-A63F3E51E2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64118-688B-4435-9A34-3D978ADA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0986fd-4f96-42f6-b31b-14071371b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375C9E4-C991-44FD-A13D-A97933613084}">
  <ds:schemaRefs>
    <ds:schemaRef ds:uri="http://schemas.microsoft.com/office/2006/metadata/properties"/>
    <ds:schemaRef ds:uri="http://schemas.microsoft.com/office/infopath/2007/PartnerControls"/>
    <ds:schemaRef ds:uri="aa0986fd-4f96-42f6-b31b-14071371ba6a"/>
  </ds:schemaRefs>
</ds:datastoreItem>
</file>

<file path=customXml/itemProps5.xml><?xml version="1.0" encoding="utf-8"?>
<ds:datastoreItem xmlns:ds="http://schemas.openxmlformats.org/officeDocument/2006/customXml" ds:itemID="{79141EC0-073E-4658-B44C-DF3876342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3283</Words>
  <Characters>18715</Characters>
  <Application>Microsoft Office Word</Application>
  <DocSecurity>0</DocSecurity>
  <Lines>155</Lines>
  <Paragraphs>43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- Hanseul Hong</cp:lastModifiedBy>
  <cp:revision>3</cp:revision>
  <dcterms:created xsi:type="dcterms:W3CDTF">2025-08-15T05:50:00Z</dcterms:created>
  <dcterms:modified xsi:type="dcterms:W3CDTF">2025-08-15T05:53:00Z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2024-03-28T06:12:52Z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6df1e78e-e540-4d6b-be0c-fb316a255658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ContentTypeId">
    <vt:lpwstr>0x0101006741ADA34DAE5B48A9200DDC0AA8D032</vt:lpwstr>
  </property>
</Properties>
</file>